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A567D3" w14:textId="0B3DCC41" w:rsidR="002E761A" w:rsidRPr="005A58CE" w:rsidRDefault="003F4E95" w:rsidP="003F4E95">
      <w:pPr>
        <w:autoSpaceDE w:val="0"/>
        <w:autoSpaceDN w:val="0"/>
        <w:adjustRightInd w:val="0"/>
        <w:spacing w:after="0" w:line="240" w:lineRule="auto"/>
        <w:rPr>
          <w:rFonts w:ascii="Arial" w:hAnsi="Arial" w:cs="Arial"/>
          <w:lang w:eastAsia="en-GB"/>
        </w:rPr>
      </w:pPr>
      <w:r w:rsidRPr="00FE7FE2">
        <w:rPr>
          <w:rFonts w:ascii="Arial" w:hAnsi="Arial" w:cs="Arial"/>
          <w:b/>
          <w:bCs/>
          <w:lang w:eastAsia="en-GB"/>
        </w:rPr>
        <w:t xml:space="preserve">Job Title </w:t>
      </w:r>
      <w:r w:rsidRPr="00FE7FE2">
        <w:rPr>
          <w:rFonts w:ascii="Arial" w:hAnsi="Arial" w:cs="Arial"/>
          <w:b/>
          <w:bCs/>
          <w:lang w:eastAsia="en-GB"/>
        </w:rPr>
        <w:tab/>
      </w:r>
      <w:r w:rsidRPr="00FE7FE2">
        <w:rPr>
          <w:rFonts w:ascii="Arial" w:hAnsi="Arial" w:cs="Arial"/>
          <w:b/>
          <w:bCs/>
          <w:lang w:eastAsia="en-GB"/>
        </w:rPr>
        <w:tab/>
      </w:r>
      <w:r w:rsidRPr="00FE7FE2">
        <w:rPr>
          <w:rFonts w:ascii="Arial" w:hAnsi="Arial" w:cs="Arial"/>
          <w:b/>
          <w:bCs/>
          <w:lang w:eastAsia="en-GB"/>
        </w:rPr>
        <w:tab/>
      </w:r>
      <w:r w:rsidR="002E761A">
        <w:rPr>
          <w:rFonts w:ascii="Arial" w:hAnsi="Arial" w:cs="Arial"/>
          <w:lang w:eastAsia="en-GB"/>
        </w:rPr>
        <w:t xml:space="preserve">Cost of Living Community Worker, Lewes </w:t>
      </w:r>
      <w:r w:rsidR="00407E09">
        <w:rPr>
          <w:rFonts w:ascii="Arial" w:hAnsi="Arial" w:cs="Arial"/>
          <w:lang w:eastAsia="en-GB"/>
        </w:rPr>
        <w:t>District</w:t>
      </w:r>
    </w:p>
    <w:p w14:paraId="6802E217" w14:textId="5CA20A74" w:rsidR="003F4E95" w:rsidRPr="00FE7FE2" w:rsidRDefault="003F4E95" w:rsidP="003F4E95">
      <w:pPr>
        <w:autoSpaceDE w:val="0"/>
        <w:autoSpaceDN w:val="0"/>
        <w:adjustRightInd w:val="0"/>
        <w:spacing w:after="0" w:line="240" w:lineRule="auto"/>
        <w:rPr>
          <w:rFonts w:ascii="Arial" w:hAnsi="Arial" w:cs="Arial"/>
          <w:b/>
          <w:bCs/>
          <w:lang w:eastAsia="en-GB"/>
        </w:rPr>
      </w:pPr>
      <w:r w:rsidRPr="00FE7FE2">
        <w:rPr>
          <w:rFonts w:ascii="Arial" w:hAnsi="Arial" w:cs="Arial"/>
          <w:b/>
          <w:bCs/>
          <w:lang w:eastAsia="en-GB"/>
        </w:rPr>
        <w:t>Responsible to</w:t>
      </w:r>
      <w:r w:rsidRPr="00FE7FE2">
        <w:rPr>
          <w:rFonts w:ascii="Arial" w:hAnsi="Arial" w:cs="Arial"/>
          <w:b/>
          <w:bCs/>
          <w:lang w:eastAsia="en-GB"/>
        </w:rPr>
        <w:tab/>
      </w:r>
      <w:r w:rsidRPr="00FE7FE2">
        <w:rPr>
          <w:rFonts w:ascii="Arial" w:hAnsi="Arial" w:cs="Arial"/>
          <w:b/>
          <w:bCs/>
          <w:lang w:eastAsia="en-GB"/>
        </w:rPr>
        <w:tab/>
      </w:r>
      <w:r w:rsidR="000F7DED">
        <w:rPr>
          <w:rFonts w:ascii="Arial" w:hAnsi="Arial" w:cs="Arial"/>
          <w:lang w:eastAsia="en-GB"/>
        </w:rPr>
        <w:t>SMT</w:t>
      </w:r>
      <w:r w:rsidR="00F76C55">
        <w:rPr>
          <w:rFonts w:ascii="Arial" w:hAnsi="Arial" w:cs="Arial"/>
          <w:lang w:eastAsia="en-GB"/>
        </w:rPr>
        <w:t xml:space="preserve"> </w:t>
      </w:r>
    </w:p>
    <w:p w14:paraId="45A242D5" w14:textId="184A2B65" w:rsidR="00FE7FE2" w:rsidRPr="005A58CE" w:rsidRDefault="00FE7FE2" w:rsidP="005A58CE">
      <w:pPr>
        <w:autoSpaceDE w:val="0"/>
        <w:autoSpaceDN w:val="0"/>
        <w:adjustRightInd w:val="0"/>
        <w:spacing w:after="0" w:line="240" w:lineRule="auto"/>
        <w:ind w:left="2880" w:hanging="2880"/>
        <w:rPr>
          <w:rFonts w:ascii="Arial" w:hAnsi="Arial" w:cs="Arial"/>
          <w:lang w:eastAsia="en-GB"/>
        </w:rPr>
      </w:pPr>
      <w:r w:rsidRPr="00FE7FE2">
        <w:rPr>
          <w:rFonts w:ascii="Arial" w:hAnsi="Arial" w:cs="Arial"/>
          <w:b/>
          <w:bCs/>
          <w:lang w:eastAsia="en-GB"/>
        </w:rPr>
        <w:t>Location</w:t>
      </w:r>
      <w:r w:rsidRPr="00FE7FE2">
        <w:rPr>
          <w:rFonts w:ascii="Arial" w:hAnsi="Arial" w:cs="Arial"/>
          <w:b/>
          <w:bCs/>
          <w:lang w:eastAsia="en-GB"/>
        </w:rPr>
        <w:tab/>
      </w:r>
      <w:r w:rsidR="002E761A" w:rsidRPr="002E761A">
        <w:rPr>
          <w:rFonts w:ascii="Arial" w:hAnsi="Arial" w:cs="Arial"/>
          <w:lang w:eastAsia="en-GB"/>
        </w:rPr>
        <w:t xml:space="preserve">Lewes District </w:t>
      </w:r>
      <w:r w:rsidR="00F76C55">
        <w:rPr>
          <w:rFonts w:ascii="Arial" w:hAnsi="Arial" w:cs="Arial"/>
          <w:lang w:eastAsia="en-GB"/>
        </w:rPr>
        <w:t>in East Sussex</w:t>
      </w:r>
      <w:r w:rsidR="002922BE">
        <w:rPr>
          <w:rFonts w:ascii="Arial" w:hAnsi="Arial" w:cs="Arial"/>
          <w:lang w:eastAsia="en-GB"/>
        </w:rPr>
        <w:t xml:space="preserve">, </w:t>
      </w:r>
      <w:r w:rsidR="00B03A0D">
        <w:rPr>
          <w:rFonts w:ascii="Arial" w:hAnsi="Arial" w:cs="Arial"/>
          <w:lang w:eastAsia="en-GB"/>
        </w:rPr>
        <w:t xml:space="preserve">hybrid </w:t>
      </w:r>
      <w:r w:rsidR="002922BE">
        <w:rPr>
          <w:rFonts w:ascii="Arial" w:hAnsi="Arial" w:cs="Arial"/>
          <w:lang w:eastAsia="en-GB"/>
        </w:rPr>
        <w:t>working</w:t>
      </w:r>
      <w:r>
        <w:rPr>
          <w:rFonts w:ascii="Arial" w:hAnsi="Arial" w:cs="Arial"/>
          <w:lang w:eastAsia="en-GB"/>
        </w:rPr>
        <w:t xml:space="preserve"> </w:t>
      </w:r>
      <w:r w:rsidR="002922BE">
        <w:rPr>
          <w:rFonts w:ascii="Arial" w:hAnsi="Arial" w:cs="Arial"/>
          <w:lang w:eastAsia="en-GB"/>
        </w:rPr>
        <w:t>at home and in communities. There is travel in your area and</w:t>
      </w:r>
      <w:r>
        <w:rPr>
          <w:rFonts w:ascii="Arial" w:hAnsi="Arial" w:cs="Arial"/>
          <w:lang w:eastAsia="en-GB"/>
        </w:rPr>
        <w:t xml:space="preserve"> </w:t>
      </w:r>
      <w:r w:rsidRPr="00FE7FE2">
        <w:rPr>
          <w:rFonts w:ascii="Arial" w:hAnsi="Arial" w:cs="Arial"/>
          <w:lang w:eastAsia="en-GB"/>
        </w:rPr>
        <w:t>across East Sussex</w:t>
      </w:r>
    </w:p>
    <w:p w14:paraId="464B27FB" w14:textId="077721B3" w:rsidR="003F4E95" w:rsidRPr="00A80A91" w:rsidRDefault="003F4E95" w:rsidP="005A58CE">
      <w:pPr>
        <w:spacing w:after="0" w:line="240" w:lineRule="auto"/>
        <w:rPr>
          <w:rFonts w:ascii="Arial" w:eastAsia="Times New Roman" w:hAnsi="Arial" w:cs="Arial"/>
          <w:lang w:eastAsia="en-GB"/>
        </w:rPr>
      </w:pPr>
      <w:r w:rsidRPr="00FE7FE2">
        <w:rPr>
          <w:rFonts w:ascii="Arial" w:hAnsi="Arial" w:cs="Arial"/>
          <w:b/>
          <w:bCs/>
          <w:lang w:eastAsia="en-GB"/>
        </w:rPr>
        <w:t>Salary</w:t>
      </w:r>
      <w:r w:rsidRPr="00FE7FE2">
        <w:rPr>
          <w:rFonts w:ascii="Arial" w:hAnsi="Arial" w:cs="Arial"/>
          <w:b/>
          <w:bCs/>
          <w:lang w:eastAsia="en-GB"/>
        </w:rPr>
        <w:tab/>
      </w:r>
      <w:r w:rsidRPr="00FE7FE2">
        <w:rPr>
          <w:rFonts w:ascii="Arial" w:hAnsi="Arial" w:cs="Arial"/>
          <w:b/>
          <w:bCs/>
          <w:lang w:eastAsia="en-GB"/>
        </w:rPr>
        <w:tab/>
      </w:r>
      <w:r w:rsidRPr="00FE7FE2">
        <w:rPr>
          <w:rFonts w:ascii="Arial" w:hAnsi="Arial" w:cs="Arial"/>
          <w:b/>
          <w:bCs/>
          <w:lang w:eastAsia="en-GB"/>
        </w:rPr>
        <w:tab/>
      </w:r>
      <w:r w:rsidR="00FE7FE2">
        <w:rPr>
          <w:rFonts w:ascii="Arial" w:hAnsi="Arial" w:cs="Arial"/>
          <w:b/>
          <w:bCs/>
          <w:lang w:eastAsia="en-GB"/>
        </w:rPr>
        <w:tab/>
      </w:r>
      <w:r w:rsidR="00C34473">
        <w:rPr>
          <w:rFonts w:ascii="Arial" w:hAnsi="Arial" w:cs="Arial"/>
          <w:lang w:eastAsia="en-GB"/>
        </w:rPr>
        <w:t xml:space="preserve">NJC Scale Point </w:t>
      </w:r>
      <w:r w:rsidR="0061101B" w:rsidRPr="00A80A91">
        <w:rPr>
          <w:rFonts w:ascii="Arial" w:hAnsi="Arial" w:cs="Arial"/>
          <w:lang w:eastAsia="en-GB"/>
        </w:rPr>
        <w:t>24</w:t>
      </w:r>
      <w:r w:rsidR="00A80A91">
        <w:rPr>
          <w:rFonts w:ascii="Arial" w:hAnsi="Arial" w:cs="Arial"/>
          <w:lang w:eastAsia="en-GB"/>
        </w:rPr>
        <w:t xml:space="preserve"> -</w:t>
      </w:r>
      <w:r w:rsidR="0061101B" w:rsidRPr="00A80A91">
        <w:rPr>
          <w:rFonts w:ascii="Arial" w:hAnsi="Arial" w:cs="Arial"/>
          <w:lang w:eastAsia="en-GB"/>
        </w:rPr>
        <w:t xml:space="preserve"> </w:t>
      </w:r>
      <w:r w:rsidR="00E87FA4">
        <w:rPr>
          <w:rFonts w:ascii="Arial" w:hAnsi="Arial" w:cs="Arial"/>
          <w:lang w:eastAsia="en-GB"/>
        </w:rPr>
        <w:t>£</w:t>
      </w:r>
      <w:r w:rsidR="00E87FA4" w:rsidRPr="00E87FA4">
        <w:rPr>
          <w:rFonts w:ascii="Arial" w:hAnsi="Arial" w:cs="Arial"/>
          <w:lang w:eastAsia="en-GB"/>
        </w:rPr>
        <w:t>9,274</w:t>
      </w:r>
      <w:r w:rsidR="00E87FA4">
        <w:rPr>
          <w:rFonts w:ascii="Arial" w:hAnsi="Arial" w:cs="Arial"/>
          <w:lang w:eastAsia="en-GB"/>
        </w:rPr>
        <w:t xml:space="preserve"> pro rata </w:t>
      </w:r>
      <w:r w:rsidR="004F3285">
        <w:rPr>
          <w:rFonts w:ascii="Arial" w:hAnsi="Arial" w:cs="Arial"/>
          <w:lang w:eastAsia="en-GB"/>
        </w:rPr>
        <w:t>(</w:t>
      </w:r>
      <w:r w:rsidR="00E87FA4" w:rsidRPr="00797BE7">
        <w:rPr>
          <w:rFonts w:ascii="Arial" w:hAnsi="Arial" w:cs="Arial"/>
          <w:lang w:eastAsia="en-GB"/>
        </w:rPr>
        <w:t>£34,314</w:t>
      </w:r>
      <w:r w:rsidR="00BD6B2C">
        <w:rPr>
          <w:rFonts w:ascii="Arial" w:hAnsi="Arial" w:cs="Arial"/>
          <w:lang w:eastAsia="en-GB"/>
        </w:rPr>
        <w:t xml:space="preserve"> </w:t>
      </w:r>
      <w:r w:rsidR="00E87FA4">
        <w:rPr>
          <w:rFonts w:ascii="Arial" w:hAnsi="Arial" w:cs="Arial"/>
          <w:lang w:eastAsia="en-GB"/>
        </w:rPr>
        <w:t>FTE)</w:t>
      </w:r>
    </w:p>
    <w:p w14:paraId="0ACBF342" w14:textId="008F918B" w:rsidR="000F7DED" w:rsidRPr="005A58CE" w:rsidRDefault="003F4E95" w:rsidP="003F4E95">
      <w:pPr>
        <w:autoSpaceDE w:val="0"/>
        <w:autoSpaceDN w:val="0"/>
        <w:adjustRightInd w:val="0"/>
        <w:spacing w:after="0" w:line="240" w:lineRule="auto"/>
        <w:rPr>
          <w:rFonts w:ascii="Arial" w:hAnsi="Arial" w:cs="Arial"/>
          <w:lang w:eastAsia="en-GB"/>
        </w:rPr>
      </w:pPr>
      <w:r w:rsidRPr="00FD01CE">
        <w:rPr>
          <w:rFonts w:ascii="Arial" w:hAnsi="Arial" w:cs="Arial"/>
          <w:b/>
          <w:bCs/>
          <w:lang w:eastAsia="en-GB"/>
        </w:rPr>
        <w:t>Hours per week</w:t>
      </w:r>
      <w:r w:rsidRPr="00FD01CE">
        <w:rPr>
          <w:rFonts w:ascii="Arial" w:hAnsi="Arial" w:cs="Arial"/>
          <w:lang w:eastAsia="en-GB"/>
        </w:rPr>
        <w:tab/>
      </w:r>
      <w:r w:rsidRPr="00FD01CE">
        <w:rPr>
          <w:rFonts w:ascii="Arial" w:hAnsi="Arial" w:cs="Arial"/>
          <w:lang w:eastAsia="en-GB"/>
        </w:rPr>
        <w:tab/>
      </w:r>
      <w:r w:rsidR="00407E09" w:rsidRPr="00FD01CE">
        <w:rPr>
          <w:rFonts w:ascii="Arial" w:hAnsi="Arial" w:cs="Arial"/>
          <w:lang w:eastAsia="en-GB"/>
        </w:rPr>
        <w:t>10</w:t>
      </w:r>
    </w:p>
    <w:p w14:paraId="14CD747C" w14:textId="3A01F00C" w:rsidR="003F4E95" w:rsidRPr="00FE7FE2" w:rsidRDefault="003F4E95" w:rsidP="003F4E95">
      <w:pPr>
        <w:autoSpaceDE w:val="0"/>
        <w:autoSpaceDN w:val="0"/>
        <w:adjustRightInd w:val="0"/>
        <w:spacing w:after="0" w:line="240" w:lineRule="auto"/>
        <w:rPr>
          <w:rFonts w:ascii="Arial" w:hAnsi="Arial" w:cs="Arial"/>
          <w:lang w:eastAsia="en-GB"/>
        </w:rPr>
      </w:pPr>
      <w:r w:rsidRPr="00FE7FE2">
        <w:rPr>
          <w:rFonts w:ascii="Arial" w:hAnsi="Arial" w:cs="Arial"/>
          <w:b/>
          <w:bCs/>
          <w:lang w:eastAsia="en-GB"/>
        </w:rPr>
        <w:t>Pension</w:t>
      </w:r>
      <w:r w:rsidRPr="00FE7FE2">
        <w:rPr>
          <w:rFonts w:ascii="Arial" w:hAnsi="Arial" w:cs="Arial"/>
          <w:lang w:eastAsia="en-GB"/>
        </w:rPr>
        <w:tab/>
      </w:r>
      <w:r w:rsidRPr="00FE7FE2">
        <w:rPr>
          <w:rFonts w:ascii="Arial" w:hAnsi="Arial" w:cs="Arial"/>
          <w:lang w:eastAsia="en-GB"/>
        </w:rPr>
        <w:tab/>
      </w:r>
      <w:r w:rsidRPr="00FE7FE2">
        <w:rPr>
          <w:rFonts w:ascii="Arial" w:hAnsi="Arial" w:cs="Arial"/>
          <w:lang w:eastAsia="en-GB"/>
        </w:rPr>
        <w:tab/>
      </w:r>
      <w:r w:rsidR="000F7DED">
        <w:rPr>
          <w:rFonts w:ascii="Arial" w:hAnsi="Arial" w:cs="Arial"/>
          <w:lang w:eastAsia="en-GB"/>
        </w:rPr>
        <w:t>4</w:t>
      </w:r>
      <w:r w:rsidRPr="00FE7FE2">
        <w:rPr>
          <w:rFonts w:ascii="Arial" w:hAnsi="Arial" w:cs="Arial"/>
          <w:lang w:eastAsia="en-GB"/>
        </w:rPr>
        <w:t>% employer contribution</w:t>
      </w:r>
    </w:p>
    <w:p w14:paraId="479ABF6F" w14:textId="7762D3DF" w:rsidR="00FE7FE2" w:rsidRDefault="003F4E95" w:rsidP="003F4E95">
      <w:pPr>
        <w:autoSpaceDE w:val="0"/>
        <w:autoSpaceDN w:val="0"/>
        <w:adjustRightInd w:val="0"/>
        <w:spacing w:after="0" w:line="240" w:lineRule="auto"/>
        <w:rPr>
          <w:rFonts w:ascii="Arial" w:hAnsi="Arial" w:cs="Arial"/>
          <w:lang w:eastAsia="en-GB"/>
        </w:rPr>
      </w:pPr>
      <w:r w:rsidRPr="00FE7FE2">
        <w:rPr>
          <w:rFonts w:ascii="Arial" w:hAnsi="Arial" w:cs="Arial"/>
          <w:b/>
          <w:bCs/>
          <w:lang w:eastAsia="en-GB"/>
        </w:rPr>
        <w:t>Holiday</w:t>
      </w:r>
      <w:r w:rsidRPr="00FE7FE2">
        <w:rPr>
          <w:rFonts w:ascii="Arial" w:hAnsi="Arial" w:cs="Arial"/>
          <w:lang w:eastAsia="en-GB"/>
        </w:rPr>
        <w:tab/>
      </w:r>
      <w:r w:rsidRPr="00FE7FE2">
        <w:rPr>
          <w:rFonts w:ascii="Arial" w:hAnsi="Arial" w:cs="Arial"/>
          <w:lang w:eastAsia="en-GB"/>
        </w:rPr>
        <w:tab/>
      </w:r>
      <w:r w:rsidRPr="00FE7FE2">
        <w:rPr>
          <w:rFonts w:ascii="Arial" w:hAnsi="Arial" w:cs="Arial"/>
          <w:lang w:eastAsia="en-GB"/>
        </w:rPr>
        <w:tab/>
      </w:r>
      <w:r w:rsidR="00FE7FE2" w:rsidRPr="00FE7FE2">
        <w:rPr>
          <w:rFonts w:ascii="Arial" w:hAnsi="Arial" w:cs="Arial"/>
          <w:lang w:eastAsia="en-GB"/>
        </w:rPr>
        <w:t xml:space="preserve">pro rata: </w:t>
      </w:r>
      <w:r w:rsidRPr="00FE7FE2">
        <w:rPr>
          <w:rFonts w:ascii="Arial" w:hAnsi="Arial" w:cs="Arial"/>
          <w:lang w:eastAsia="en-GB"/>
        </w:rPr>
        <w:t>2</w:t>
      </w:r>
      <w:r w:rsidR="00FE7FE2" w:rsidRPr="00FE7FE2">
        <w:rPr>
          <w:rFonts w:ascii="Arial" w:hAnsi="Arial" w:cs="Arial"/>
          <w:lang w:eastAsia="en-GB"/>
        </w:rPr>
        <w:t>5</w:t>
      </w:r>
      <w:r w:rsidRPr="00FE7FE2">
        <w:rPr>
          <w:rFonts w:ascii="Arial" w:hAnsi="Arial" w:cs="Arial"/>
          <w:lang w:eastAsia="en-GB"/>
        </w:rPr>
        <w:t xml:space="preserve"> days plus statutory holidays </w:t>
      </w:r>
    </w:p>
    <w:p w14:paraId="4E243AE3" w14:textId="68BA82D9" w:rsidR="00FE7FE2" w:rsidRPr="00FE7FE2" w:rsidRDefault="00FE7FE2" w:rsidP="003F4E95">
      <w:pPr>
        <w:autoSpaceDE w:val="0"/>
        <w:autoSpaceDN w:val="0"/>
        <w:adjustRightInd w:val="0"/>
        <w:spacing w:after="0" w:line="240" w:lineRule="auto"/>
        <w:rPr>
          <w:rFonts w:ascii="Arial" w:hAnsi="Arial" w:cs="Arial"/>
          <w:lang w:eastAsia="en-GB"/>
        </w:rPr>
      </w:pPr>
      <w:r w:rsidRPr="00FE7FE2">
        <w:rPr>
          <w:rFonts w:ascii="Arial" w:hAnsi="Arial" w:cs="Arial"/>
          <w:b/>
          <w:bCs/>
          <w:lang w:eastAsia="en-GB"/>
        </w:rPr>
        <w:t>Contract</w:t>
      </w:r>
      <w:r>
        <w:rPr>
          <w:rFonts w:ascii="Arial" w:hAnsi="Arial" w:cs="Arial"/>
          <w:lang w:eastAsia="en-GB"/>
        </w:rPr>
        <w:tab/>
      </w:r>
      <w:r>
        <w:rPr>
          <w:rFonts w:ascii="Arial" w:hAnsi="Arial" w:cs="Arial"/>
          <w:lang w:eastAsia="en-GB"/>
        </w:rPr>
        <w:tab/>
      </w:r>
      <w:r>
        <w:rPr>
          <w:rFonts w:ascii="Arial" w:hAnsi="Arial" w:cs="Arial"/>
          <w:lang w:eastAsia="en-GB"/>
        </w:rPr>
        <w:tab/>
        <w:t>Permanent</w:t>
      </w:r>
    </w:p>
    <w:p w14:paraId="791006E9" w14:textId="77777777" w:rsidR="005A58CE" w:rsidRDefault="005A58CE" w:rsidP="00EC36DF">
      <w:pPr>
        <w:contextualSpacing/>
        <w:rPr>
          <w:rFonts w:ascii="Arial" w:hAnsi="Arial" w:cs="Arial"/>
          <w:b/>
        </w:rPr>
      </w:pPr>
    </w:p>
    <w:p w14:paraId="3873F452" w14:textId="5CD19CD3" w:rsidR="002E761A" w:rsidRDefault="005A58CE" w:rsidP="00EC36DF">
      <w:pPr>
        <w:contextualSpacing/>
        <w:rPr>
          <w:rFonts w:ascii="Arial" w:hAnsi="Arial" w:cs="Arial"/>
          <w:bCs/>
        </w:rPr>
      </w:pPr>
      <w:r>
        <w:rPr>
          <w:rFonts w:ascii="Arial" w:hAnsi="Arial" w:cs="Arial"/>
          <w:b/>
        </w:rPr>
        <w:t xml:space="preserve">1 </w:t>
      </w:r>
      <w:r w:rsidRPr="005A58CE">
        <w:rPr>
          <w:rFonts w:ascii="Arial" w:hAnsi="Arial" w:cs="Arial"/>
          <w:bCs/>
        </w:rPr>
        <w:t>About 3VA</w:t>
      </w:r>
    </w:p>
    <w:p w14:paraId="2A1FCC38" w14:textId="55AB2EF5" w:rsidR="002E761A" w:rsidRDefault="002E761A" w:rsidP="00EC36DF">
      <w:pPr>
        <w:contextualSpacing/>
        <w:rPr>
          <w:rFonts w:ascii="Arial" w:hAnsi="Arial" w:cs="Arial"/>
          <w:bCs/>
        </w:rPr>
      </w:pPr>
      <w:r w:rsidRPr="002E761A">
        <w:rPr>
          <w:rFonts w:ascii="Arial" w:hAnsi="Arial" w:cs="Arial"/>
          <w:b/>
        </w:rPr>
        <w:t>2</w:t>
      </w:r>
      <w:r>
        <w:rPr>
          <w:rFonts w:ascii="Arial" w:hAnsi="Arial" w:cs="Arial"/>
          <w:bCs/>
        </w:rPr>
        <w:t xml:space="preserve"> Purpose</w:t>
      </w:r>
      <w:r w:rsidR="00407E09">
        <w:rPr>
          <w:rFonts w:ascii="Arial" w:hAnsi="Arial" w:cs="Arial"/>
          <w:bCs/>
        </w:rPr>
        <w:t xml:space="preserve"> and deliverables</w:t>
      </w:r>
      <w:r>
        <w:rPr>
          <w:rFonts w:ascii="Arial" w:hAnsi="Arial" w:cs="Arial"/>
          <w:bCs/>
        </w:rPr>
        <w:t xml:space="preserve"> of the role </w:t>
      </w:r>
    </w:p>
    <w:p w14:paraId="4542725B" w14:textId="172C446F" w:rsidR="00407E09" w:rsidRDefault="00407E09" w:rsidP="00EC36DF">
      <w:pPr>
        <w:contextualSpacing/>
        <w:rPr>
          <w:rFonts w:ascii="Arial" w:hAnsi="Arial" w:cs="Arial"/>
          <w:bCs/>
        </w:rPr>
      </w:pPr>
      <w:r>
        <w:rPr>
          <w:rFonts w:ascii="Arial" w:hAnsi="Arial" w:cs="Arial"/>
          <w:bCs/>
        </w:rPr>
        <w:t>3</w:t>
      </w:r>
      <w:r w:rsidR="00964775">
        <w:rPr>
          <w:rFonts w:ascii="Arial" w:hAnsi="Arial" w:cs="Arial"/>
          <w:bCs/>
        </w:rPr>
        <w:t xml:space="preserve"> The context for 3VA’s work</w:t>
      </w:r>
    </w:p>
    <w:p w14:paraId="16E22D1E" w14:textId="0B6C4E11" w:rsidR="0043540C" w:rsidRDefault="00964775" w:rsidP="0043540C">
      <w:pPr>
        <w:contextualSpacing/>
        <w:rPr>
          <w:rFonts w:ascii="Arial" w:hAnsi="Arial" w:cs="Arial"/>
          <w:bCs/>
        </w:rPr>
      </w:pPr>
      <w:r>
        <w:rPr>
          <w:rFonts w:ascii="Arial" w:hAnsi="Arial" w:cs="Arial"/>
          <w:b/>
        </w:rPr>
        <w:t>4</w:t>
      </w:r>
      <w:r w:rsidR="005A58CE">
        <w:rPr>
          <w:rFonts w:ascii="Arial" w:hAnsi="Arial" w:cs="Arial"/>
          <w:b/>
        </w:rPr>
        <w:t xml:space="preserve"> </w:t>
      </w:r>
      <w:r w:rsidR="005A58CE" w:rsidRPr="005A58CE">
        <w:rPr>
          <w:rFonts w:ascii="Arial" w:hAnsi="Arial" w:cs="Arial"/>
          <w:bCs/>
        </w:rPr>
        <w:t>Person Specification</w:t>
      </w:r>
    </w:p>
    <w:p w14:paraId="3061045F" w14:textId="77777777" w:rsidR="005A58CE" w:rsidRDefault="005A58CE" w:rsidP="003F4E95">
      <w:pPr>
        <w:spacing w:after="0" w:line="240" w:lineRule="auto"/>
        <w:contextualSpacing/>
        <w:rPr>
          <w:rFonts w:ascii="Arial" w:hAnsi="Arial" w:cs="Arial"/>
          <w:b/>
        </w:rPr>
      </w:pPr>
    </w:p>
    <w:tbl>
      <w:tblPr>
        <w:tblStyle w:val="TableGrid"/>
        <w:tblW w:w="0" w:type="auto"/>
        <w:tblLook w:val="04A0" w:firstRow="1" w:lastRow="0" w:firstColumn="1" w:lastColumn="0" w:noHBand="0" w:noVBand="1"/>
      </w:tblPr>
      <w:tblGrid>
        <w:gridCol w:w="9016"/>
      </w:tblGrid>
      <w:tr w:rsidR="00407E09" w14:paraId="12C5E461" w14:textId="77777777" w:rsidTr="00A1090E">
        <w:tc>
          <w:tcPr>
            <w:tcW w:w="9016" w:type="dxa"/>
            <w:shd w:val="clear" w:color="auto" w:fill="C6D9F1" w:themeFill="text2" w:themeFillTint="33"/>
          </w:tcPr>
          <w:p w14:paraId="661A1C8B" w14:textId="5AFB955A" w:rsidR="00407E09" w:rsidRPr="00407E09" w:rsidRDefault="00407E09" w:rsidP="003F4E95">
            <w:pPr>
              <w:contextualSpacing/>
              <w:rPr>
                <w:rFonts w:ascii="Times New Roman" w:hAnsi="Times New Roman" w:cs="Times New Roman"/>
                <w:b/>
                <w:i/>
                <w:iCs/>
                <w:sz w:val="36"/>
                <w:szCs w:val="36"/>
              </w:rPr>
            </w:pPr>
            <w:r w:rsidRPr="005A58CE">
              <w:rPr>
                <w:rFonts w:ascii="Times New Roman" w:hAnsi="Times New Roman" w:cs="Times New Roman"/>
                <w:b/>
                <w:i/>
                <w:iCs/>
                <w:sz w:val="36"/>
                <w:szCs w:val="36"/>
              </w:rPr>
              <w:t>1</w:t>
            </w:r>
          </w:p>
        </w:tc>
      </w:tr>
      <w:tr w:rsidR="00407E09" w14:paraId="7263E5BE" w14:textId="77777777" w:rsidTr="00A1090E">
        <w:tc>
          <w:tcPr>
            <w:tcW w:w="9016" w:type="dxa"/>
            <w:tcBorders>
              <w:bottom w:val="single" w:sz="4" w:space="0" w:color="auto"/>
            </w:tcBorders>
          </w:tcPr>
          <w:p w14:paraId="6B54495A" w14:textId="77777777" w:rsidR="00407E09" w:rsidRPr="00FE7FE2" w:rsidRDefault="00407E09" w:rsidP="00407E09">
            <w:pPr>
              <w:contextualSpacing/>
              <w:rPr>
                <w:rFonts w:ascii="Arial" w:hAnsi="Arial" w:cs="Arial"/>
                <w:b/>
              </w:rPr>
            </w:pPr>
            <w:r w:rsidRPr="00FE7FE2">
              <w:rPr>
                <w:rFonts w:ascii="Arial" w:hAnsi="Arial" w:cs="Arial"/>
                <w:b/>
              </w:rPr>
              <w:t>About 3VA</w:t>
            </w:r>
          </w:p>
          <w:p w14:paraId="1B8EED85" w14:textId="77777777" w:rsidR="00407E09" w:rsidRPr="00FE7FE2" w:rsidRDefault="00407E09" w:rsidP="00407E09">
            <w:pPr>
              <w:pStyle w:val="NormalWeb"/>
              <w:spacing w:before="0" w:after="0"/>
              <w:jc w:val="both"/>
              <w:rPr>
                <w:rFonts w:ascii="Arial" w:hAnsi="Arial" w:cs="Arial"/>
                <w:b/>
                <w:sz w:val="22"/>
                <w:szCs w:val="22"/>
              </w:rPr>
            </w:pPr>
            <w:r w:rsidRPr="00FE7FE2">
              <w:rPr>
                <w:rStyle w:val="Strong"/>
                <w:rFonts w:ascii="Arial" w:hAnsi="Arial" w:cs="Arial"/>
                <w:b w:val="0"/>
                <w:sz w:val="22"/>
                <w:szCs w:val="22"/>
              </w:rPr>
              <w:t xml:space="preserve">We are the Voluntary Action for Eastbourne, Lewes and Wealden. We enable and support community groups, voluntary organisations and individuals across East Sussex, to improve quality of life and equality of opportunity for everyone. </w:t>
            </w:r>
            <w:r w:rsidRPr="00FE7FE2">
              <w:rPr>
                <w:rFonts w:ascii="Arial" w:hAnsi="Arial" w:cs="Arial"/>
                <w:sz w:val="22"/>
                <w:szCs w:val="22"/>
              </w:rPr>
              <w:t>We represent and advocate for the voluntary and community sector with local government and other statutory authorities.</w:t>
            </w:r>
          </w:p>
          <w:p w14:paraId="4CD71595" w14:textId="77777777" w:rsidR="00407E09" w:rsidRDefault="00407E09" w:rsidP="003F4E95">
            <w:pPr>
              <w:contextualSpacing/>
              <w:rPr>
                <w:rFonts w:ascii="Arial" w:hAnsi="Arial" w:cs="Arial"/>
                <w:b/>
              </w:rPr>
            </w:pPr>
          </w:p>
        </w:tc>
      </w:tr>
      <w:tr w:rsidR="00407E09" w14:paraId="0CA4E45C" w14:textId="77777777" w:rsidTr="00A1090E">
        <w:tc>
          <w:tcPr>
            <w:tcW w:w="9016" w:type="dxa"/>
            <w:shd w:val="clear" w:color="auto" w:fill="C6D9F1" w:themeFill="text2" w:themeFillTint="33"/>
          </w:tcPr>
          <w:p w14:paraId="7D71AA72" w14:textId="5656CF30" w:rsidR="00407E09" w:rsidRPr="00407E09" w:rsidRDefault="00407E09" w:rsidP="003F4E95">
            <w:pPr>
              <w:contextualSpacing/>
              <w:rPr>
                <w:rFonts w:ascii="Times New Roman" w:hAnsi="Times New Roman" w:cs="Times New Roman"/>
                <w:b/>
                <w:i/>
                <w:iCs/>
                <w:sz w:val="36"/>
                <w:szCs w:val="36"/>
              </w:rPr>
            </w:pPr>
            <w:r>
              <w:rPr>
                <w:rFonts w:ascii="Times New Roman" w:hAnsi="Times New Roman" w:cs="Times New Roman"/>
                <w:b/>
                <w:i/>
                <w:iCs/>
                <w:sz w:val="36"/>
                <w:szCs w:val="36"/>
              </w:rPr>
              <w:t>2</w:t>
            </w:r>
          </w:p>
        </w:tc>
      </w:tr>
      <w:tr w:rsidR="00407E09" w14:paraId="2618AF37" w14:textId="77777777">
        <w:tc>
          <w:tcPr>
            <w:tcW w:w="9016" w:type="dxa"/>
          </w:tcPr>
          <w:p w14:paraId="5516D400" w14:textId="4A341773" w:rsidR="00407E09" w:rsidRPr="002E761A" w:rsidRDefault="00407E09" w:rsidP="00407E09">
            <w:pPr>
              <w:autoSpaceDE w:val="0"/>
              <w:autoSpaceDN w:val="0"/>
              <w:adjustRightInd w:val="0"/>
              <w:rPr>
                <w:rFonts w:ascii="Arial" w:hAnsi="Arial" w:cs="Arial"/>
                <w:b/>
                <w:bCs/>
                <w:lang w:eastAsia="en-GB"/>
              </w:rPr>
            </w:pPr>
            <w:r w:rsidRPr="002E761A">
              <w:rPr>
                <w:rFonts w:ascii="Arial" w:hAnsi="Arial" w:cs="Arial"/>
                <w:b/>
                <w:bCs/>
                <w:lang w:eastAsia="en-GB"/>
              </w:rPr>
              <w:t xml:space="preserve">Cost of Living Community Worker, Lewes </w:t>
            </w:r>
          </w:p>
          <w:p w14:paraId="67CFE973" w14:textId="77777777" w:rsidR="00407E09" w:rsidRPr="002E761A" w:rsidRDefault="00407E09" w:rsidP="00407E09">
            <w:pPr>
              <w:pStyle w:val="NoSpacing"/>
              <w:rPr>
                <w:rFonts w:ascii="Arial" w:hAnsi="Arial" w:cs="Arial"/>
                <w:color w:val="000000"/>
              </w:rPr>
            </w:pPr>
            <w:r w:rsidRPr="002E761A">
              <w:rPr>
                <w:rFonts w:ascii="Arial" w:hAnsi="Arial" w:cs="Arial"/>
                <w:color w:val="000000"/>
              </w:rPr>
              <w:t xml:space="preserve">Lewes District Council is funding 3VA to deliver Cost-of-Living support to VCSE groups and volunteers in Lewes District. </w:t>
            </w:r>
          </w:p>
          <w:p w14:paraId="2E3BDEBC" w14:textId="77777777" w:rsidR="00407E09" w:rsidRPr="002E761A" w:rsidRDefault="00407E09" w:rsidP="00407E09">
            <w:pPr>
              <w:pStyle w:val="NoSpacing"/>
              <w:rPr>
                <w:rFonts w:ascii="Arial" w:hAnsi="Arial" w:cs="Arial"/>
                <w:color w:val="000000"/>
              </w:rPr>
            </w:pPr>
            <w:r w:rsidRPr="002E761A">
              <w:rPr>
                <w:rFonts w:ascii="Arial" w:hAnsi="Arial" w:cs="Arial"/>
                <w:color w:val="000000"/>
              </w:rPr>
              <w:t>3VA will coordinate and deliver</w:t>
            </w:r>
          </w:p>
          <w:p w14:paraId="49DC92BC" w14:textId="77777777" w:rsidR="00407E09" w:rsidRPr="002E761A" w:rsidRDefault="00407E09" w:rsidP="00407E09">
            <w:pPr>
              <w:pStyle w:val="NoSpacing"/>
              <w:numPr>
                <w:ilvl w:val="0"/>
                <w:numId w:val="55"/>
              </w:numPr>
              <w:rPr>
                <w:rFonts w:ascii="Arial" w:eastAsia="Times New Roman" w:hAnsi="Arial" w:cs="Arial"/>
              </w:rPr>
            </w:pPr>
            <w:r w:rsidRPr="002E761A">
              <w:rPr>
                <w:rFonts w:ascii="Arial" w:hAnsi="Arial" w:cs="Arial"/>
                <w:color w:val="000000"/>
              </w:rPr>
              <w:t>a Cost of Living Network including quarterly C</w:t>
            </w:r>
            <w:r>
              <w:rPr>
                <w:rFonts w:ascii="Arial" w:hAnsi="Arial" w:cs="Arial"/>
                <w:color w:val="000000"/>
              </w:rPr>
              <w:t xml:space="preserve">ost of </w:t>
            </w:r>
            <w:r w:rsidRPr="002E761A">
              <w:rPr>
                <w:rFonts w:ascii="Arial" w:hAnsi="Arial" w:cs="Arial"/>
                <w:color w:val="000000"/>
              </w:rPr>
              <w:t>L</w:t>
            </w:r>
            <w:r>
              <w:rPr>
                <w:rFonts w:ascii="Arial" w:hAnsi="Arial" w:cs="Arial"/>
                <w:color w:val="000000"/>
              </w:rPr>
              <w:t xml:space="preserve">iving </w:t>
            </w:r>
            <w:r w:rsidRPr="002E761A">
              <w:rPr>
                <w:rFonts w:ascii="Arial" w:hAnsi="Arial" w:cs="Arial"/>
                <w:color w:val="000000"/>
              </w:rPr>
              <w:t>P</w:t>
            </w:r>
            <w:r>
              <w:rPr>
                <w:rFonts w:ascii="Arial" w:hAnsi="Arial" w:cs="Arial"/>
                <w:color w:val="000000"/>
              </w:rPr>
              <w:t xml:space="preserve">overty </w:t>
            </w:r>
            <w:r w:rsidRPr="002E761A">
              <w:rPr>
                <w:rFonts w:ascii="Arial" w:hAnsi="Arial" w:cs="Arial"/>
                <w:color w:val="000000"/>
              </w:rPr>
              <w:t>A</w:t>
            </w:r>
            <w:r>
              <w:rPr>
                <w:rFonts w:ascii="Arial" w:hAnsi="Arial" w:cs="Arial"/>
                <w:color w:val="000000"/>
              </w:rPr>
              <w:t xml:space="preserve">ction </w:t>
            </w:r>
            <w:r w:rsidRPr="002E761A">
              <w:rPr>
                <w:rFonts w:ascii="Arial" w:hAnsi="Arial" w:cs="Arial"/>
                <w:color w:val="000000"/>
              </w:rPr>
              <w:t>G</w:t>
            </w:r>
            <w:r>
              <w:rPr>
                <w:rFonts w:ascii="Arial" w:hAnsi="Arial" w:cs="Arial"/>
                <w:color w:val="000000"/>
              </w:rPr>
              <w:t>roup (COLPAG)</w:t>
            </w:r>
            <w:r w:rsidRPr="002E761A">
              <w:rPr>
                <w:rFonts w:ascii="Arial" w:hAnsi="Arial" w:cs="Arial"/>
                <w:color w:val="000000"/>
              </w:rPr>
              <w:t xml:space="preserve"> meetings</w:t>
            </w:r>
          </w:p>
          <w:p w14:paraId="285515C5" w14:textId="31CD44E5" w:rsidR="00407E09" w:rsidRPr="00407E09" w:rsidRDefault="00407E09" w:rsidP="00407E09">
            <w:pPr>
              <w:pStyle w:val="NoSpacing"/>
              <w:numPr>
                <w:ilvl w:val="0"/>
                <w:numId w:val="55"/>
              </w:numPr>
              <w:rPr>
                <w:rFonts w:ascii="Arial" w:eastAsia="Times New Roman" w:hAnsi="Arial" w:cs="Arial"/>
              </w:rPr>
            </w:pPr>
            <w:r w:rsidRPr="002E761A">
              <w:rPr>
                <w:rFonts w:ascii="Arial" w:hAnsi="Arial" w:cs="Arial"/>
                <w:color w:val="000000"/>
              </w:rPr>
              <w:t xml:space="preserve">Lewes District Community Register and </w:t>
            </w:r>
          </w:p>
          <w:p w14:paraId="2DF6183B" w14:textId="1EEA94A4" w:rsidR="00407E09" w:rsidRPr="002E761A" w:rsidRDefault="00407E09" w:rsidP="00407E09">
            <w:pPr>
              <w:pStyle w:val="NoSpacing"/>
              <w:numPr>
                <w:ilvl w:val="0"/>
                <w:numId w:val="55"/>
              </w:numPr>
              <w:rPr>
                <w:rFonts w:ascii="Arial" w:eastAsia="Times New Roman" w:hAnsi="Arial" w:cs="Arial"/>
              </w:rPr>
            </w:pPr>
            <w:r w:rsidRPr="002E761A">
              <w:rPr>
                <w:rFonts w:ascii="Arial" w:hAnsi="Arial" w:cs="Arial"/>
                <w:color w:val="000000"/>
              </w:rPr>
              <w:t xml:space="preserve">Best Practice Resource Bank </w:t>
            </w:r>
          </w:p>
          <w:p w14:paraId="550C526B" w14:textId="77777777" w:rsidR="00407E09" w:rsidRPr="002E761A" w:rsidRDefault="00407E09" w:rsidP="00407E09">
            <w:pPr>
              <w:pStyle w:val="NoSpacing"/>
              <w:numPr>
                <w:ilvl w:val="0"/>
                <w:numId w:val="55"/>
              </w:numPr>
              <w:rPr>
                <w:rFonts w:ascii="Arial" w:eastAsia="Times New Roman" w:hAnsi="Arial" w:cs="Arial"/>
              </w:rPr>
            </w:pPr>
            <w:r w:rsidRPr="002E761A">
              <w:rPr>
                <w:rFonts w:ascii="Arial" w:hAnsi="Arial" w:cs="Arial"/>
                <w:color w:val="000000"/>
              </w:rPr>
              <w:t xml:space="preserve">training and resource support for community spaces organisers and volunteers. </w:t>
            </w:r>
          </w:p>
          <w:p w14:paraId="5BF9D2B3" w14:textId="77777777" w:rsidR="00407E09" w:rsidRDefault="00407E09" w:rsidP="00407E09">
            <w:pPr>
              <w:pStyle w:val="NoSpacing"/>
              <w:jc w:val="both"/>
              <w:rPr>
                <w:rFonts w:ascii="Arial" w:eastAsia="Times New Roman" w:hAnsi="Arial" w:cs="Arial"/>
              </w:rPr>
            </w:pPr>
          </w:p>
          <w:p w14:paraId="206F5E22" w14:textId="293B0D9E" w:rsidR="00407E09" w:rsidRDefault="00407E09" w:rsidP="00407E09">
            <w:pPr>
              <w:pStyle w:val="NoSpacing"/>
              <w:jc w:val="both"/>
              <w:rPr>
                <w:rFonts w:ascii="Arial" w:hAnsi="Arial" w:cs="Arial"/>
              </w:rPr>
            </w:pPr>
            <w:r w:rsidRPr="002E761A">
              <w:rPr>
                <w:rFonts w:ascii="Arial" w:eastAsia="Times New Roman" w:hAnsi="Arial" w:cs="Arial"/>
              </w:rPr>
              <w:t xml:space="preserve">The </w:t>
            </w:r>
            <w:r>
              <w:rPr>
                <w:rFonts w:ascii="Arial" w:eastAsia="Times New Roman" w:hAnsi="Arial" w:cs="Arial"/>
              </w:rPr>
              <w:t>post holder</w:t>
            </w:r>
            <w:r w:rsidRPr="002E761A">
              <w:rPr>
                <w:rFonts w:ascii="Arial" w:eastAsia="Times New Roman" w:hAnsi="Arial" w:cs="Arial"/>
              </w:rPr>
              <w:t xml:space="preserve"> will also collate </w:t>
            </w:r>
            <w:r w:rsidRPr="002E761A">
              <w:rPr>
                <w:rFonts w:ascii="Arial" w:hAnsi="Arial" w:cs="Arial"/>
              </w:rPr>
              <w:t>data, develop analysis</w:t>
            </w:r>
            <w:r>
              <w:rPr>
                <w:rFonts w:ascii="Arial" w:hAnsi="Arial" w:cs="Arial"/>
              </w:rPr>
              <w:t>,</w:t>
            </w:r>
            <w:r w:rsidRPr="002E761A">
              <w:rPr>
                <w:rFonts w:ascii="Arial" w:hAnsi="Arial" w:cs="Arial"/>
              </w:rPr>
              <w:t xml:space="preserve"> </w:t>
            </w:r>
            <w:r w:rsidRPr="002E761A">
              <w:rPr>
                <w:rFonts w:ascii="Arial" w:eastAsia="Times New Roman" w:hAnsi="Arial" w:cs="Arial"/>
              </w:rPr>
              <w:t>provide LDC</w:t>
            </w:r>
            <w:r>
              <w:rPr>
                <w:rFonts w:ascii="Arial" w:eastAsia="Times New Roman" w:hAnsi="Arial" w:cs="Arial"/>
              </w:rPr>
              <w:t>-s</w:t>
            </w:r>
            <w:r w:rsidRPr="002E761A">
              <w:rPr>
                <w:rFonts w:ascii="Arial" w:eastAsia="Times New Roman" w:hAnsi="Arial" w:cs="Arial"/>
              </w:rPr>
              <w:t xml:space="preserve">pecific </w:t>
            </w:r>
            <w:r w:rsidRPr="002E761A">
              <w:rPr>
                <w:rFonts w:ascii="Arial" w:hAnsi="Arial" w:cs="Arial"/>
              </w:rPr>
              <w:t xml:space="preserve">qualitative and quantitative quarterly reporting, in addition to being available for quarterly meetings with LDC officers and Council portfolio holders as required.  </w:t>
            </w:r>
          </w:p>
          <w:p w14:paraId="68D54A14" w14:textId="77777777" w:rsidR="00407E09" w:rsidRDefault="00407E09" w:rsidP="00407E09">
            <w:pPr>
              <w:pStyle w:val="NoSpacing"/>
              <w:jc w:val="both"/>
              <w:rPr>
                <w:rFonts w:ascii="Arial" w:hAnsi="Arial" w:cs="Arial"/>
              </w:rPr>
            </w:pPr>
          </w:p>
          <w:p w14:paraId="54C2BB8C" w14:textId="4DDB6B43" w:rsidR="00407E09" w:rsidRPr="002E761A" w:rsidRDefault="00407E09" w:rsidP="00407E09">
            <w:pPr>
              <w:pStyle w:val="NoSpacing"/>
              <w:jc w:val="both"/>
              <w:rPr>
                <w:rFonts w:ascii="Arial" w:hAnsi="Arial" w:cs="Arial"/>
              </w:rPr>
            </w:pPr>
            <w:r w:rsidRPr="002E761A">
              <w:rPr>
                <w:rFonts w:ascii="Arial" w:hAnsi="Arial" w:cs="Arial"/>
              </w:rPr>
              <w:t xml:space="preserve">The </w:t>
            </w:r>
            <w:r>
              <w:rPr>
                <w:rFonts w:ascii="Arial" w:hAnsi="Arial" w:cs="Arial"/>
              </w:rPr>
              <w:t>post holder</w:t>
            </w:r>
            <w:r w:rsidRPr="002E761A">
              <w:rPr>
                <w:rFonts w:ascii="Arial" w:hAnsi="Arial" w:cs="Arial"/>
              </w:rPr>
              <w:t xml:space="preserve"> will be line managed and supported by the 3VA CEO.</w:t>
            </w:r>
          </w:p>
          <w:p w14:paraId="4DA1BA2F" w14:textId="77777777" w:rsidR="00407E09" w:rsidRPr="002E761A" w:rsidRDefault="00407E09" w:rsidP="00407E09">
            <w:pPr>
              <w:pStyle w:val="NoSpacing"/>
              <w:rPr>
                <w:rFonts w:ascii="Arial" w:hAnsi="Arial" w:cs="Arial"/>
              </w:rPr>
            </w:pPr>
          </w:p>
          <w:p w14:paraId="50706C1F" w14:textId="0A492DE2" w:rsidR="00407E09" w:rsidRPr="002E761A" w:rsidRDefault="00407E09" w:rsidP="00407E09">
            <w:pPr>
              <w:pStyle w:val="NoSpacing"/>
              <w:rPr>
                <w:rFonts w:ascii="Arial" w:hAnsi="Arial" w:cs="Arial"/>
              </w:rPr>
            </w:pPr>
            <w:r w:rsidRPr="002E761A">
              <w:rPr>
                <w:rFonts w:ascii="Arial" w:hAnsi="Arial" w:cs="Arial"/>
              </w:rPr>
              <w:t xml:space="preserve">The </w:t>
            </w:r>
            <w:r>
              <w:rPr>
                <w:rFonts w:ascii="Arial" w:hAnsi="Arial" w:cs="Arial"/>
              </w:rPr>
              <w:t>postholder</w:t>
            </w:r>
            <w:r w:rsidRPr="002E761A">
              <w:rPr>
                <w:rFonts w:ascii="Arial" w:hAnsi="Arial" w:cs="Arial"/>
              </w:rPr>
              <w:t xml:space="preserve"> will</w:t>
            </w:r>
            <w:r>
              <w:rPr>
                <w:rFonts w:ascii="Arial" w:hAnsi="Arial" w:cs="Arial"/>
              </w:rPr>
              <w:t xml:space="preserve"> work as part of</w:t>
            </w:r>
            <w:r w:rsidRPr="002E761A">
              <w:rPr>
                <w:rFonts w:ascii="Arial" w:hAnsi="Arial" w:cs="Arial"/>
              </w:rPr>
              <w:t xml:space="preserve"> </w:t>
            </w:r>
            <w:r>
              <w:rPr>
                <w:rFonts w:ascii="Arial" w:hAnsi="Arial" w:cs="Arial"/>
              </w:rPr>
              <w:t xml:space="preserve">3VA’s </w:t>
            </w:r>
            <w:r w:rsidRPr="002E761A">
              <w:rPr>
                <w:rFonts w:ascii="Arial" w:hAnsi="Arial" w:cs="Arial"/>
              </w:rPr>
              <w:t>community development team</w:t>
            </w:r>
          </w:p>
          <w:p w14:paraId="3843560E" w14:textId="77777777" w:rsidR="00407E09" w:rsidRDefault="00407E09" w:rsidP="00407E09">
            <w:pPr>
              <w:pStyle w:val="NoSpacing"/>
              <w:rPr>
                <w:rFonts w:ascii="Arial" w:hAnsi="Arial" w:cs="Arial"/>
              </w:rPr>
            </w:pPr>
          </w:p>
          <w:p w14:paraId="03F0D34E" w14:textId="040B1578" w:rsidR="00407E09" w:rsidRDefault="00407E09" w:rsidP="00407E09">
            <w:pPr>
              <w:pStyle w:val="NoSpacing"/>
              <w:rPr>
                <w:rFonts w:ascii="Arial" w:hAnsi="Arial" w:cs="Arial"/>
              </w:rPr>
            </w:pPr>
            <w:r w:rsidRPr="002E761A">
              <w:rPr>
                <w:rFonts w:ascii="Arial" w:hAnsi="Arial" w:cs="Arial"/>
              </w:rPr>
              <w:t>The COLPAG and Cost of Living resource work will be directly supported by the Data and Delivery Manager</w:t>
            </w:r>
            <w:r>
              <w:rPr>
                <w:rFonts w:ascii="Arial" w:hAnsi="Arial" w:cs="Arial"/>
              </w:rPr>
              <w:t xml:space="preserve"> </w:t>
            </w:r>
          </w:p>
          <w:p w14:paraId="2807F7D9" w14:textId="77777777" w:rsidR="00407E09" w:rsidRPr="002E761A" w:rsidRDefault="00407E09" w:rsidP="00407E09">
            <w:pPr>
              <w:pStyle w:val="NoSpacing"/>
              <w:rPr>
                <w:rFonts w:ascii="Arial" w:hAnsi="Arial" w:cs="Arial"/>
              </w:rPr>
            </w:pPr>
            <w:r w:rsidRPr="002E761A">
              <w:rPr>
                <w:rFonts w:ascii="Arial" w:hAnsi="Arial" w:cs="Arial"/>
              </w:rPr>
              <w:t>The 3VA CEO will manage the COLPAG relationship with LDC</w:t>
            </w:r>
          </w:p>
          <w:p w14:paraId="1451BE22" w14:textId="77777777" w:rsidR="00407E09" w:rsidRPr="002E761A" w:rsidRDefault="00407E09" w:rsidP="00407E09">
            <w:pPr>
              <w:pStyle w:val="NoSpacing"/>
              <w:rPr>
                <w:rFonts w:ascii="Arial" w:hAnsi="Arial" w:cs="Arial"/>
              </w:rPr>
            </w:pPr>
          </w:p>
          <w:p w14:paraId="2CD94429" w14:textId="77777777" w:rsidR="00407E09" w:rsidRDefault="00407E09" w:rsidP="003F4E95">
            <w:pPr>
              <w:contextualSpacing/>
              <w:rPr>
                <w:rFonts w:ascii="Arial" w:hAnsi="Arial" w:cs="Arial"/>
                <w:b/>
              </w:rPr>
            </w:pPr>
          </w:p>
        </w:tc>
      </w:tr>
    </w:tbl>
    <w:p w14:paraId="5E133E4D" w14:textId="77777777" w:rsidR="00407E09" w:rsidRDefault="00407E09" w:rsidP="003F4E95">
      <w:pPr>
        <w:spacing w:after="0" w:line="240" w:lineRule="auto"/>
        <w:contextualSpacing/>
        <w:rPr>
          <w:rFonts w:ascii="Arial" w:hAnsi="Arial" w:cs="Arial"/>
          <w:b/>
        </w:rPr>
      </w:pPr>
    </w:p>
    <w:p w14:paraId="49DEE684" w14:textId="77777777" w:rsidR="00B03A0D" w:rsidRDefault="00B03A0D" w:rsidP="003F4E95">
      <w:pPr>
        <w:spacing w:after="0" w:line="240" w:lineRule="auto"/>
        <w:rPr>
          <w:rFonts w:ascii="Arial" w:hAnsi="Arial" w:cs="Arial"/>
          <w:b/>
          <w:sz w:val="24"/>
          <w:szCs w:val="24"/>
        </w:rPr>
      </w:pPr>
    </w:p>
    <w:p w14:paraId="73B873E1" w14:textId="77777777" w:rsidR="00964775" w:rsidRDefault="00964775" w:rsidP="003F4E95">
      <w:pPr>
        <w:spacing w:after="0" w:line="240" w:lineRule="auto"/>
        <w:rPr>
          <w:rFonts w:ascii="Arial" w:hAnsi="Arial" w:cs="Arial"/>
          <w:b/>
          <w:sz w:val="24"/>
          <w:szCs w:val="24"/>
        </w:rPr>
      </w:pPr>
    </w:p>
    <w:p w14:paraId="705552BB" w14:textId="77777777" w:rsidR="009171A7" w:rsidRDefault="009171A7" w:rsidP="003F4E95">
      <w:pPr>
        <w:spacing w:after="0" w:line="240" w:lineRule="auto"/>
        <w:rPr>
          <w:rFonts w:ascii="Arial" w:hAnsi="Arial" w:cs="Arial"/>
          <w:bCs/>
        </w:rPr>
      </w:pPr>
    </w:p>
    <w:tbl>
      <w:tblPr>
        <w:tblStyle w:val="TableGrid"/>
        <w:tblW w:w="9493" w:type="dxa"/>
        <w:tblLook w:val="04A0" w:firstRow="1" w:lastRow="0" w:firstColumn="1" w:lastColumn="0" w:noHBand="0" w:noVBand="1"/>
      </w:tblPr>
      <w:tblGrid>
        <w:gridCol w:w="2122"/>
        <w:gridCol w:w="7371"/>
      </w:tblGrid>
      <w:tr w:rsidR="00964775" w:rsidRPr="002922BE" w14:paraId="4D2C59A0" w14:textId="77777777" w:rsidTr="0061101B">
        <w:tc>
          <w:tcPr>
            <w:tcW w:w="9493" w:type="dxa"/>
            <w:gridSpan w:val="2"/>
            <w:tcBorders>
              <w:bottom w:val="single" w:sz="4" w:space="0" w:color="auto"/>
            </w:tcBorders>
            <w:shd w:val="clear" w:color="auto" w:fill="C6D9F1" w:themeFill="text2" w:themeFillTint="33"/>
          </w:tcPr>
          <w:p w14:paraId="48750ACE" w14:textId="194313A0" w:rsidR="00964775" w:rsidRPr="00964775" w:rsidRDefault="00964775" w:rsidP="00964775">
            <w:pPr>
              <w:contextualSpacing/>
              <w:rPr>
                <w:rFonts w:ascii="Times New Roman" w:hAnsi="Times New Roman" w:cs="Times New Roman"/>
                <w:b/>
                <w:i/>
                <w:iCs/>
                <w:sz w:val="36"/>
                <w:szCs w:val="36"/>
              </w:rPr>
            </w:pPr>
            <w:r>
              <w:rPr>
                <w:rFonts w:ascii="Times New Roman" w:hAnsi="Times New Roman" w:cs="Times New Roman"/>
                <w:b/>
                <w:i/>
                <w:iCs/>
                <w:sz w:val="36"/>
                <w:szCs w:val="36"/>
              </w:rPr>
              <w:t>3</w:t>
            </w:r>
          </w:p>
        </w:tc>
      </w:tr>
      <w:tr w:rsidR="00964775" w:rsidRPr="002922BE" w14:paraId="52F027C8" w14:textId="77777777" w:rsidTr="0061101B">
        <w:tc>
          <w:tcPr>
            <w:tcW w:w="9493" w:type="dxa"/>
            <w:gridSpan w:val="2"/>
            <w:shd w:val="clear" w:color="auto" w:fill="auto"/>
          </w:tcPr>
          <w:p w14:paraId="2C136E91" w14:textId="77777777" w:rsidR="00964775" w:rsidRPr="00FB3421" w:rsidRDefault="00964775" w:rsidP="00964775">
            <w:pPr>
              <w:rPr>
                <w:rFonts w:ascii="Arial" w:hAnsi="Arial" w:cs="Arial"/>
                <w:b/>
              </w:rPr>
            </w:pPr>
            <w:r w:rsidRPr="00FB3421">
              <w:rPr>
                <w:rFonts w:ascii="Arial" w:hAnsi="Arial" w:cs="Arial"/>
                <w:b/>
              </w:rPr>
              <w:t xml:space="preserve">The context for </w:t>
            </w:r>
            <w:r>
              <w:rPr>
                <w:rFonts w:ascii="Arial" w:hAnsi="Arial" w:cs="Arial"/>
                <w:b/>
              </w:rPr>
              <w:t>3VA’s</w:t>
            </w:r>
            <w:r w:rsidRPr="00FB3421">
              <w:rPr>
                <w:rFonts w:ascii="Arial" w:hAnsi="Arial" w:cs="Arial"/>
                <w:b/>
              </w:rPr>
              <w:t xml:space="preserve"> work</w:t>
            </w:r>
          </w:p>
          <w:p w14:paraId="00856A13" w14:textId="77777777" w:rsidR="00964775" w:rsidRDefault="00964775" w:rsidP="00964775">
            <w:pPr>
              <w:jc w:val="both"/>
              <w:rPr>
                <w:rFonts w:ascii="Arial" w:hAnsi="Arial" w:cs="Arial"/>
                <w:bCs/>
              </w:rPr>
            </w:pPr>
            <w:r w:rsidRPr="009171A7">
              <w:rPr>
                <w:rFonts w:ascii="Arial" w:hAnsi="Arial" w:cs="Arial"/>
                <w:bCs/>
              </w:rPr>
              <w:t xml:space="preserve">3VA holds NAVCA’s Local Infrastructure Quality Award (LIQA) </w:t>
            </w:r>
            <w:r>
              <w:rPr>
                <w:rFonts w:ascii="Arial" w:hAnsi="Arial" w:cs="Arial"/>
                <w:bCs/>
              </w:rPr>
              <w:t>which is closely aligned to four groupings of evidence-based community-centred interventions for wellbeing that share key features and are underpinned by the core concepts of: voice and control; leading people to having a greater say in their lives and health; equity; social connectedness.</w:t>
            </w:r>
          </w:p>
          <w:p w14:paraId="34379231" w14:textId="77777777" w:rsidR="00964775" w:rsidRPr="002922BE" w:rsidRDefault="00964775" w:rsidP="00BB0922">
            <w:pPr>
              <w:pStyle w:val="NoSpacing"/>
              <w:rPr>
                <w:rFonts w:ascii="Arial" w:hAnsi="Arial" w:cs="Arial"/>
                <w:color w:val="000000" w:themeColor="text1"/>
                <w:sz w:val="20"/>
                <w:szCs w:val="20"/>
              </w:rPr>
            </w:pPr>
          </w:p>
        </w:tc>
      </w:tr>
      <w:tr w:rsidR="00B03A0D" w:rsidRPr="002922BE" w14:paraId="7DD491E8" w14:textId="77777777" w:rsidTr="0061101B">
        <w:tc>
          <w:tcPr>
            <w:tcW w:w="2122" w:type="dxa"/>
            <w:shd w:val="clear" w:color="auto" w:fill="auto"/>
          </w:tcPr>
          <w:p w14:paraId="442D046B" w14:textId="77777777" w:rsidR="00B03A0D" w:rsidRPr="002922BE" w:rsidRDefault="00B03A0D" w:rsidP="00BB0922">
            <w:pPr>
              <w:pStyle w:val="NoSpacing"/>
              <w:rPr>
                <w:rFonts w:ascii="Arial" w:hAnsi="Arial" w:cs="Arial"/>
                <w:color w:val="000000" w:themeColor="text1"/>
                <w:sz w:val="20"/>
                <w:szCs w:val="20"/>
              </w:rPr>
            </w:pPr>
            <w:r w:rsidRPr="002922BE">
              <w:rPr>
                <w:rFonts w:ascii="Arial" w:hAnsi="Arial" w:cs="Arial"/>
                <w:color w:val="000000" w:themeColor="text1"/>
                <w:sz w:val="20"/>
                <w:szCs w:val="20"/>
              </w:rPr>
              <w:t>Strand</w:t>
            </w:r>
          </w:p>
        </w:tc>
        <w:tc>
          <w:tcPr>
            <w:tcW w:w="7371" w:type="dxa"/>
            <w:shd w:val="clear" w:color="auto" w:fill="auto"/>
          </w:tcPr>
          <w:p w14:paraId="0E0F58F6" w14:textId="77777777" w:rsidR="00B03A0D" w:rsidRPr="002922BE" w:rsidRDefault="00B03A0D" w:rsidP="00BB0922">
            <w:pPr>
              <w:pStyle w:val="NoSpacing"/>
              <w:rPr>
                <w:rFonts w:ascii="Arial" w:hAnsi="Arial" w:cs="Arial"/>
                <w:color w:val="000000" w:themeColor="text1"/>
                <w:sz w:val="20"/>
                <w:szCs w:val="20"/>
              </w:rPr>
            </w:pPr>
            <w:r w:rsidRPr="002922BE">
              <w:rPr>
                <w:rFonts w:ascii="Arial" w:hAnsi="Arial" w:cs="Arial"/>
                <w:color w:val="000000" w:themeColor="text1"/>
                <w:sz w:val="20"/>
                <w:szCs w:val="20"/>
              </w:rPr>
              <w:t>Approach</w:t>
            </w:r>
          </w:p>
        </w:tc>
      </w:tr>
      <w:tr w:rsidR="00B03A0D" w:rsidRPr="002922BE" w14:paraId="35332495" w14:textId="77777777" w:rsidTr="0061101B">
        <w:tc>
          <w:tcPr>
            <w:tcW w:w="2122" w:type="dxa"/>
          </w:tcPr>
          <w:p w14:paraId="5EEE687E" w14:textId="77777777" w:rsidR="00B03A0D" w:rsidRPr="002922BE" w:rsidRDefault="00B03A0D" w:rsidP="00BB0922">
            <w:pPr>
              <w:pStyle w:val="NoSpacing"/>
              <w:rPr>
                <w:rFonts w:ascii="Arial" w:hAnsi="Arial" w:cs="Arial"/>
                <w:color w:val="000000" w:themeColor="text1"/>
                <w:sz w:val="20"/>
                <w:szCs w:val="20"/>
              </w:rPr>
            </w:pPr>
            <w:r w:rsidRPr="002922BE">
              <w:rPr>
                <w:rFonts w:ascii="Arial" w:hAnsi="Arial" w:cs="Arial"/>
                <w:color w:val="000000" w:themeColor="text1"/>
                <w:sz w:val="20"/>
                <w:szCs w:val="20"/>
              </w:rPr>
              <w:t>Strengthening Communities</w:t>
            </w:r>
          </w:p>
        </w:tc>
        <w:tc>
          <w:tcPr>
            <w:tcW w:w="7371" w:type="dxa"/>
          </w:tcPr>
          <w:p w14:paraId="7B2B834F" w14:textId="77777777" w:rsidR="00B03A0D" w:rsidRDefault="00B03A0D" w:rsidP="00BB0922">
            <w:pPr>
              <w:pStyle w:val="NoSpacing"/>
              <w:rPr>
                <w:rFonts w:ascii="Arial" w:hAnsi="Arial" w:cs="Arial"/>
                <w:color w:val="000000" w:themeColor="text1"/>
                <w:sz w:val="20"/>
                <w:szCs w:val="20"/>
              </w:rPr>
            </w:pPr>
            <w:r w:rsidRPr="002922BE">
              <w:rPr>
                <w:rFonts w:ascii="Arial" w:hAnsi="Arial" w:cs="Arial"/>
                <w:color w:val="000000" w:themeColor="text1"/>
                <w:sz w:val="20"/>
                <w:szCs w:val="20"/>
              </w:rPr>
              <w:t>involving building community capacity to take action on health and social determinants of health</w:t>
            </w:r>
          </w:p>
          <w:p w14:paraId="4F597039" w14:textId="77777777" w:rsidR="00B03A0D" w:rsidRPr="002922BE" w:rsidRDefault="00B03A0D" w:rsidP="00BB0922">
            <w:pPr>
              <w:pStyle w:val="NoSpacing"/>
              <w:rPr>
                <w:rFonts w:ascii="Arial" w:hAnsi="Arial" w:cs="Arial"/>
                <w:color w:val="000000" w:themeColor="text1"/>
                <w:sz w:val="20"/>
                <w:szCs w:val="20"/>
              </w:rPr>
            </w:pPr>
          </w:p>
        </w:tc>
      </w:tr>
      <w:tr w:rsidR="00B03A0D" w:rsidRPr="002922BE" w14:paraId="1E4071F6" w14:textId="77777777" w:rsidTr="0061101B">
        <w:tc>
          <w:tcPr>
            <w:tcW w:w="2122" w:type="dxa"/>
          </w:tcPr>
          <w:p w14:paraId="060F34DC" w14:textId="77777777" w:rsidR="00B03A0D" w:rsidRPr="002922BE" w:rsidRDefault="00B03A0D" w:rsidP="00BB0922">
            <w:pPr>
              <w:pStyle w:val="NoSpacing"/>
              <w:rPr>
                <w:rFonts w:ascii="Arial" w:hAnsi="Arial" w:cs="Arial"/>
                <w:color w:val="000000" w:themeColor="text1"/>
                <w:sz w:val="20"/>
                <w:szCs w:val="20"/>
              </w:rPr>
            </w:pPr>
            <w:r w:rsidRPr="002922BE">
              <w:rPr>
                <w:rFonts w:ascii="Arial" w:hAnsi="Arial" w:cs="Arial"/>
                <w:color w:val="000000" w:themeColor="text1"/>
                <w:sz w:val="20"/>
                <w:szCs w:val="20"/>
              </w:rPr>
              <w:t>Volunteer / peer roles</w:t>
            </w:r>
          </w:p>
        </w:tc>
        <w:tc>
          <w:tcPr>
            <w:tcW w:w="7371" w:type="dxa"/>
          </w:tcPr>
          <w:p w14:paraId="106B8F67" w14:textId="77777777" w:rsidR="00B03A0D" w:rsidRDefault="00B03A0D" w:rsidP="00BB0922">
            <w:pPr>
              <w:pStyle w:val="NoSpacing"/>
              <w:rPr>
                <w:rFonts w:ascii="Arial" w:hAnsi="Arial" w:cs="Arial"/>
                <w:color w:val="000000" w:themeColor="text1"/>
                <w:sz w:val="20"/>
                <w:szCs w:val="20"/>
              </w:rPr>
            </w:pPr>
            <w:r w:rsidRPr="002922BE">
              <w:rPr>
                <w:rFonts w:ascii="Arial" w:hAnsi="Arial" w:cs="Arial"/>
                <w:color w:val="000000" w:themeColor="text1"/>
                <w:sz w:val="20"/>
                <w:szCs w:val="20"/>
              </w:rPr>
              <w:t>focusing on enhancing individuals’ capabilities to provide advice, information and support or organise activities around health and wellbeing in their own or other communities</w:t>
            </w:r>
          </w:p>
          <w:p w14:paraId="09690DBB" w14:textId="77777777" w:rsidR="00B03A0D" w:rsidRPr="002922BE" w:rsidRDefault="00B03A0D" w:rsidP="00BB0922">
            <w:pPr>
              <w:pStyle w:val="NoSpacing"/>
              <w:rPr>
                <w:rFonts w:ascii="Arial" w:hAnsi="Arial" w:cs="Arial"/>
                <w:color w:val="000000" w:themeColor="text1"/>
                <w:sz w:val="20"/>
                <w:szCs w:val="20"/>
              </w:rPr>
            </w:pPr>
          </w:p>
        </w:tc>
      </w:tr>
      <w:tr w:rsidR="00B03A0D" w:rsidRPr="002922BE" w14:paraId="72D4E934" w14:textId="77777777" w:rsidTr="0061101B">
        <w:tc>
          <w:tcPr>
            <w:tcW w:w="2122" w:type="dxa"/>
          </w:tcPr>
          <w:p w14:paraId="2960B898" w14:textId="77777777" w:rsidR="00B03A0D" w:rsidRPr="002922BE" w:rsidRDefault="00B03A0D" w:rsidP="00BB0922">
            <w:pPr>
              <w:pStyle w:val="NoSpacing"/>
              <w:rPr>
                <w:rFonts w:ascii="Arial" w:hAnsi="Arial" w:cs="Arial"/>
                <w:color w:val="000000" w:themeColor="text1"/>
                <w:sz w:val="20"/>
                <w:szCs w:val="20"/>
              </w:rPr>
            </w:pPr>
            <w:r w:rsidRPr="002922BE">
              <w:rPr>
                <w:rFonts w:ascii="Arial" w:hAnsi="Arial" w:cs="Arial"/>
                <w:color w:val="000000" w:themeColor="text1"/>
                <w:sz w:val="20"/>
                <w:szCs w:val="20"/>
              </w:rPr>
              <w:t>Collaborations and partnerships</w:t>
            </w:r>
          </w:p>
        </w:tc>
        <w:tc>
          <w:tcPr>
            <w:tcW w:w="7371" w:type="dxa"/>
          </w:tcPr>
          <w:p w14:paraId="7E966AF8" w14:textId="77777777" w:rsidR="00B03A0D" w:rsidRDefault="00B03A0D" w:rsidP="00BB0922">
            <w:pPr>
              <w:pStyle w:val="NoSpacing"/>
              <w:rPr>
                <w:rFonts w:ascii="Arial" w:hAnsi="Arial" w:cs="Arial"/>
                <w:color w:val="000000" w:themeColor="text1"/>
                <w:sz w:val="20"/>
                <w:szCs w:val="20"/>
              </w:rPr>
            </w:pPr>
            <w:r w:rsidRPr="002922BE">
              <w:rPr>
                <w:rFonts w:ascii="Arial" w:hAnsi="Arial" w:cs="Arial"/>
                <w:color w:val="000000" w:themeColor="text1"/>
                <w:sz w:val="20"/>
                <w:szCs w:val="20"/>
              </w:rPr>
              <w:t>involving working in partnership with communities to design and/or deliver services and programmes</w:t>
            </w:r>
          </w:p>
          <w:p w14:paraId="6B929E6F" w14:textId="77777777" w:rsidR="00B03A0D" w:rsidRPr="002922BE" w:rsidRDefault="00B03A0D" w:rsidP="00BB0922">
            <w:pPr>
              <w:pStyle w:val="NoSpacing"/>
              <w:rPr>
                <w:rFonts w:ascii="Arial" w:hAnsi="Arial" w:cs="Arial"/>
                <w:color w:val="000000" w:themeColor="text1"/>
                <w:sz w:val="20"/>
                <w:szCs w:val="20"/>
              </w:rPr>
            </w:pPr>
          </w:p>
        </w:tc>
      </w:tr>
      <w:tr w:rsidR="00B03A0D" w:rsidRPr="002922BE" w14:paraId="69F33351" w14:textId="77777777" w:rsidTr="0061101B">
        <w:tc>
          <w:tcPr>
            <w:tcW w:w="2122" w:type="dxa"/>
          </w:tcPr>
          <w:p w14:paraId="6D036AD8" w14:textId="77777777" w:rsidR="00B03A0D" w:rsidRPr="002922BE" w:rsidRDefault="00B03A0D" w:rsidP="00BB0922">
            <w:pPr>
              <w:pStyle w:val="NoSpacing"/>
              <w:rPr>
                <w:rFonts w:ascii="Arial" w:hAnsi="Arial" w:cs="Arial"/>
                <w:color w:val="000000" w:themeColor="text1"/>
                <w:sz w:val="20"/>
                <w:szCs w:val="20"/>
              </w:rPr>
            </w:pPr>
            <w:r w:rsidRPr="002922BE">
              <w:rPr>
                <w:rFonts w:ascii="Arial" w:hAnsi="Arial" w:cs="Arial"/>
                <w:color w:val="000000" w:themeColor="text1"/>
                <w:sz w:val="20"/>
                <w:szCs w:val="20"/>
              </w:rPr>
              <w:t>Access to community services</w:t>
            </w:r>
          </w:p>
        </w:tc>
        <w:tc>
          <w:tcPr>
            <w:tcW w:w="7371" w:type="dxa"/>
          </w:tcPr>
          <w:p w14:paraId="3726E385" w14:textId="77777777" w:rsidR="00B03A0D" w:rsidRPr="002922BE" w:rsidRDefault="00B03A0D" w:rsidP="00BB0922">
            <w:pPr>
              <w:pStyle w:val="NoSpacing"/>
              <w:rPr>
                <w:rFonts w:ascii="Arial" w:hAnsi="Arial" w:cs="Arial"/>
                <w:color w:val="000000" w:themeColor="text1"/>
                <w:sz w:val="20"/>
                <w:szCs w:val="20"/>
              </w:rPr>
            </w:pPr>
            <w:r w:rsidRPr="002922BE">
              <w:rPr>
                <w:rFonts w:ascii="Arial" w:hAnsi="Arial" w:cs="Arial"/>
                <w:color w:val="000000" w:themeColor="text1"/>
                <w:sz w:val="20"/>
                <w:szCs w:val="20"/>
              </w:rPr>
              <w:t>focusing on connecting people to community resources, information and social activities</w:t>
            </w:r>
          </w:p>
        </w:tc>
      </w:tr>
    </w:tbl>
    <w:p w14:paraId="06144B4C" w14:textId="77777777" w:rsidR="005A58CE" w:rsidRDefault="005A58CE" w:rsidP="003F4E95">
      <w:pPr>
        <w:spacing w:after="0" w:line="240" w:lineRule="auto"/>
        <w:rPr>
          <w:rFonts w:ascii="Arial" w:hAnsi="Arial" w:cs="Arial"/>
          <w:b/>
        </w:rPr>
      </w:pPr>
    </w:p>
    <w:p w14:paraId="11F371C4" w14:textId="77777777" w:rsidR="00BF3EB9" w:rsidRPr="003F4E95" w:rsidRDefault="00BF3EB9" w:rsidP="003538B4">
      <w:pPr>
        <w:spacing w:after="0" w:line="240" w:lineRule="auto"/>
        <w:ind w:left="-426"/>
        <w:rPr>
          <w:rFonts w:ascii="Arial" w:eastAsia="Times New Roman" w:hAnsi="Arial" w:cs="Arial"/>
          <w:b/>
        </w:rPr>
      </w:pPr>
    </w:p>
    <w:tbl>
      <w:tblPr>
        <w:tblW w:w="946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39"/>
        <w:gridCol w:w="5097"/>
        <w:gridCol w:w="2833"/>
      </w:tblGrid>
      <w:tr w:rsidR="00A1090E" w:rsidRPr="00526639" w14:paraId="75041F83" w14:textId="77777777" w:rsidTr="00A1090E">
        <w:tc>
          <w:tcPr>
            <w:tcW w:w="9469" w:type="dxa"/>
            <w:gridSpan w:val="3"/>
            <w:tcBorders>
              <w:bottom w:val="single" w:sz="4" w:space="0" w:color="auto"/>
            </w:tcBorders>
            <w:shd w:val="clear" w:color="auto" w:fill="C6D9F1" w:themeFill="text2" w:themeFillTint="33"/>
          </w:tcPr>
          <w:p w14:paraId="1BA07062" w14:textId="4496D10F" w:rsidR="00A1090E" w:rsidRPr="00A1090E" w:rsidRDefault="00A1090E" w:rsidP="00526639">
            <w:pPr>
              <w:spacing w:after="0" w:line="240" w:lineRule="auto"/>
              <w:contextualSpacing/>
              <w:rPr>
                <w:rFonts w:ascii="Times New Roman" w:hAnsi="Times New Roman" w:cs="Times New Roman"/>
                <w:b/>
                <w:i/>
                <w:iCs/>
                <w:sz w:val="36"/>
                <w:szCs w:val="36"/>
              </w:rPr>
            </w:pPr>
            <w:r>
              <w:rPr>
                <w:rFonts w:ascii="Times New Roman" w:hAnsi="Times New Roman" w:cs="Times New Roman"/>
                <w:b/>
                <w:i/>
                <w:iCs/>
                <w:sz w:val="36"/>
                <w:szCs w:val="36"/>
              </w:rPr>
              <w:t>4</w:t>
            </w:r>
          </w:p>
        </w:tc>
      </w:tr>
      <w:tr w:rsidR="00A1090E" w:rsidRPr="00526639" w14:paraId="466C24C6" w14:textId="77777777" w:rsidTr="00A1090E">
        <w:tc>
          <w:tcPr>
            <w:tcW w:w="9469" w:type="dxa"/>
            <w:gridSpan w:val="3"/>
            <w:shd w:val="clear" w:color="auto" w:fill="auto"/>
          </w:tcPr>
          <w:p w14:paraId="4FD8ACDB" w14:textId="710D3507" w:rsidR="00A1090E" w:rsidRPr="00A1090E" w:rsidRDefault="00A1090E" w:rsidP="00A1090E">
            <w:pPr>
              <w:spacing w:after="0" w:line="240" w:lineRule="auto"/>
              <w:ind w:left="-426" w:firstLine="426"/>
              <w:rPr>
                <w:rFonts w:ascii="Arial" w:eastAsia="Times New Roman" w:hAnsi="Arial" w:cs="Arial"/>
                <w:b/>
              </w:rPr>
            </w:pPr>
            <w:r w:rsidRPr="003F4E95">
              <w:rPr>
                <w:rFonts w:ascii="Arial" w:eastAsia="Times New Roman" w:hAnsi="Arial" w:cs="Arial"/>
                <w:b/>
              </w:rPr>
              <w:t>Person Specification</w:t>
            </w:r>
          </w:p>
        </w:tc>
      </w:tr>
      <w:tr w:rsidR="001335ED" w:rsidRPr="00526639" w14:paraId="5D5761DD" w14:textId="77777777" w:rsidTr="00A1090E">
        <w:tc>
          <w:tcPr>
            <w:tcW w:w="1539" w:type="dxa"/>
          </w:tcPr>
          <w:p w14:paraId="5CC90E6A" w14:textId="77777777" w:rsidR="001335ED" w:rsidRPr="00526639" w:rsidRDefault="001335ED" w:rsidP="0009436F">
            <w:pPr>
              <w:spacing w:after="0" w:line="240" w:lineRule="auto"/>
              <w:rPr>
                <w:rFonts w:ascii="Arial" w:eastAsia="Times New Roman" w:hAnsi="Arial" w:cs="Arial"/>
                <w:b/>
                <w:sz w:val="20"/>
                <w:szCs w:val="20"/>
              </w:rPr>
            </w:pPr>
          </w:p>
        </w:tc>
        <w:tc>
          <w:tcPr>
            <w:tcW w:w="5097" w:type="dxa"/>
          </w:tcPr>
          <w:p w14:paraId="283AF0D8" w14:textId="77777777" w:rsidR="001335ED" w:rsidRPr="00526639" w:rsidRDefault="001335ED" w:rsidP="00526639">
            <w:pPr>
              <w:spacing w:after="0" w:line="240" w:lineRule="auto"/>
              <w:rPr>
                <w:rFonts w:ascii="Arial" w:eastAsia="Times New Roman" w:hAnsi="Arial" w:cs="Arial"/>
                <w:b/>
                <w:sz w:val="20"/>
                <w:szCs w:val="20"/>
              </w:rPr>
            </w:pPr>
            <w:r w:rsidRPr="00526639">
              <w:rPr>
                <w:rFonts w:ascii="Arial" w:eastAsia="Times New Roman" w:hAnsi="Arial" w:cs="Arial"/>
                <w:b/>
                <w:sz w:val="20"/>
                <w:szCs w:val="20"/>
              </w:rPr>
              <w:t>Essential</w:t>
            </w:r>
          </w:p>
          <w:p w14:paraId="78365D5D" w14:textId="77777777" w:rsidR="001335ED" w:rsidRPr="00526639" w:rsidRDefault="001335ED" w:rsidP="0009436F">
            <w:pPr>
              <w:spacing w:after="0" w:line="240" w:lineRule="auto"/>
              <w:rPr>
                <w:rFonts w:ascii="Arial" w:eastAsia="Times New Roman" w:hAnsi="Arial" w:cs="Arial"/>
                <w:b/>
                <w:sz w:val="20"/>
                <w:szCs w:val="20"/>
              </w:rPr>
            </w:pPr>
          </w:p>
        </w:tc>
        <w:tc>
          <w:tcPr>
            <w:tcW w:w="2833" w:type="dxa"/>
          </w:tcPr>
          <w:p w14:paraId="58A8C340" w14:textId="77777777" w:rsidR="001335ED" w:rsidRPr="00526639" w:rsidRDefault="001335ED" w:rsidP="00526639">
            <w:pPr>
              <w:spacing w:after="0" w:line="240" w:lineRule="auto"/>
              <w:rPr>
                <w:rFonts w:ascii="Arial" w:eastAsia="Times New Roman" w:hAnsi="Arial" w:cs="Arial"/>
                <w:b/>
                <w:sz w:val="20"/>
                <w:szCs w:val="20"/>
              </w:rPr>
            </w:pPr>
            <w:r w:rsidRPr="00526639">
              <w:rPr>
                <w:rFonts w:ascii="Arial" w:eastAsia="Times New Roman" w:hAnsi="Arial" w:cs="Arial"/>
                <w:b/>
                <w:sz w:val="20"/>
                <w:szCs w:val="20"/>
              </w:rPr>
              <w:t>Desirable</w:t>
            </w:r>
          </w:p>
        </w:tc>
      </w:tr>
      <w:tr w:rsidR="001335ED" w:rsidRPr="00526639" w14:paraId="757D9F54" w14:textId="77777777" w:rsidTr="00A1090E">
        <w:tc>
          <w:tcPr>
            <w:tcW w:w="1539" w:type="dxa"/>
          </w:tcPr>
          <w:p w14:paraId="7C523F89" w14:textId="4A921220" w:rsidR="001335ED" w:rsidRPr="00526639" w:rsidRDefault="001335ED" w:rsidP="0009436F">
            <w:pPr>
              <w:spacing w:after="0" w:line="240" w:lineRule="auto"/>
              <w:rPr>
                <w:rFonts w:ascii="Arial" w:eastAsia="Times New Roman" w:hAnsi="Arial" w:cs="Arial"/>
                <w:b/>
                <w:sz w:val="20"/>
                <w:szCs w:val="20"/>
              </w:rPr>
            </w:pPr>
            <w:r w:rsidRPr="00526639">
              <w:rPr>
                <w:rFonts w:ascii="Arial" w:eastAsia="Times New Roman" w:hAnsi="Arial" w:cs="Arial"/>
                <w:b/>
                <w:sz w:val="20"/>
                <w:szCs w:val="20"/>
              </w:rPr>
              <w:t>Knowledge</w:t>
            </w:r>
            <w:r w:rsidR="000F7DED" w:rsidRPr="00526639">
              <w:rPr>
                <w:rFonts w:ascii="Arial" w:eastAsia="Times New Roman" w:hAnsi="Arial" w:cs="Arial"/>
                <w:b/>
                <w:sz w:val="20"/>
                <w:szCs w:val="20"/>
              </w:rPr>
              <w:t xml:space="preserve"> of</w:t>
            </w:r>
          </w:p>
          <w:p w14:paraId="7A5C6C51" w14:textId="77777777" w:rsidR="001335ED" w:rsidRPr="00526639" w:rsidRDefault="001335ED" w:rsidP="0009436F">
            <w:pPr>
              <w:spacing w:after="0" w:line="240" w:lineRule="auto"/>
              <w:rPr>
                <w:rFonts w:ascii="Arial" w:eastAsia="Times New Roman" w:hAnsi="Arial" w:cs="Arial"/>
                <w:b/>
                <w:sz w:val="20"/>
                <w:szCs w:val="20"/>
              </w:rPr>
            </w:pPr>
          </w:p>
        </w:tc>
        <w:tc>
          <w:tcPr>
            <w:tcW w:w="5097" w:type="dxa"/>
          </w:tcPr>
          <w:p w14:paraId="5915C63B" w14:textId="063E0176" w:rsidR="00004434" w:rsidRPr="00526639" w:rsidRDefault="00004434" w:rsidP="00004434">
            <w:pPr>
              <w:pStyle w:val="ListParagraph"/>
              <w:numPr>
                <w:ilvl w:val="0"/>
                <w:numId w:val="3"/>
              </w:numPr>
              <w:spacing w:after="0" w:line="240" w:lineRule="auto"/>
              <w:ind w:left="317" w:hanging="283"/>
              <w:rPr>
                <w:rFonts w:ascii="Arial" w:eastAsia="Times New Roman" w:hAnsi="Arial" w:cs="Arial"/>
                <w:sz w:val="20"/>
                <w:szCs w:val="20"/>
              </w:rPr>
            </w:pPr>
            <w:r w:rsidRPr="00526639">
              <w:rPr>
                <w:rFonts w:ascii="Arial" w:eastAsia="Times New Roman" w:hAnsi="Arial" w:cs="Arial"/>
                <w:sz w:val="20"/>
                <w:szCs w:val="20"/>
              </w:rPr>
              <w:t>third sector</w:t>
            </w:r>
            <w:r w:rsidR="000F7DED" w:rsidRPr="00526639">
              <w:rPr>
                <w:rFonts w:ascii="Arial" w:eastAsia="Times New Roman" w:hAnsi="Arial" w:cs="Arial"/>
                <w:sz w:val="20"/>
                <w:szCs w:val="20"/>
              </w:rPr>
              <w:t xml:space="preserve"> trends</w:t>
            </w:r>
          </w:p>
          <w:p w14:paraId="37304553" w14:textId="13846559" w:rsidR="00E14633" w:rsidRPr="00526639" w:rsidRDefault="00E14633" w:rsidP="000F7DED">
            <w:pPr>
              <w:pStyle w:val="ListParagraph"/>
              <w:numPr>
                <w:ilvl w:val="0"/>
                <w:numId w:val="3"/>
              </w:numPr>
              <w:spacing w:after="0" w:line="240" w:lineRule="auto"/>
              <w:ind w:left="317" w:hanging="283"/>
              <w:rPr>
                <w:rFonts w:ascii="Arial" w:eastAsia="Times New Roman" w:hAnsi="Arial" w:cs="Arial"/>
                <w:sz w:val="20"/>
                <w:szCs w:val="20"/>
              </w:rPr>
            </w:pPr>
            <w:r w:rsidRPr="00526639">
              <w:rPr>
                <w:rFonts w:ascii="Arial" w:eastAsia="Times New Roman" w:hAnsi="Arial" w:cs="Arial"/>
                <w:sz w:val="20"/>
                <w:szCs w:val="20"/>
              </w:rPr>
              <w:t xml:space="preserve">relevant policy and legislation </w:t>
            </w:r>
          </w:p>
          <w:p w14:paraId="0F28BD42" w14:textId="6FC0169C" w:rsidR="009D458A" w:rsidRPr="00526639" w:rsidRDefault="009D458A" w:rsidP="00814E13">
            <w:pPr>
              <w:pStyle w:val="ListParagraph"/>
              <w:spacing w:after="0" w:line="240" w:lineRule="auto"/>
              <w:ind w:left="317"/>
              <w:rPr>
                <w:rFonts w:ascii="Arial" w:eastAsia="Times New Roman" w:hAnsi="Arial" w:cs="Arial"/>
                <w:sz w:val="20"/>
                <w:szCs w:val="20"/>
              </w:rPr>
            </w:pPr>
          </w:p>
        </w:tc>
        <w:tc>
          <w:tcPr>
            <w:tcW w:w="2833" w:type="dxa"/>
          </w:tcPr>
          <w:p w14:paraId="42A2AAC2" w14:textId="00919652" w:rsidR="001335ED" w:rsidRPr="00526639" w:rsidRDefault="00BF3488">
            <w:pPr>
              <w:spacing w:after="0" w:line="240" w:lineRule="auto"/>
              <w:rPr>
                <w:rFonts w:ascii="Arial" w:eastAsia="Times New Roman" w:hAnsi="Arial" w:cs="Arial"/>
                <w:sz w:val="20"/>
                <w:szCs w:val="20"/>
              </w:rPr>
            </w:pPr>
            <w:r w:rsidRPr="00526639">
              <w:rPr>
                <w:rFonts w:ascii="Arial" w:eastAsia="Times New Roman" w:hAnsi="Arial" w:cs="Arial"/>
                <w:sz w:val="20"/>
                <w:szCs w:val="20"/>
              </w:rPr>
              <w:t>Professional or technical qualification</w:t>
            </w:r>
          </w:p>
        </w:tc>
      </w:tr>
      <w:tr w:rsidR="001335ED" w:rsidRPr="00526639" w14:paraId="54B19D9F" w14:textId="77777777" w:rsidTr="00A1090E">
        <w:tc>
          <w:tcPr>
            <w:tcW w:w="1539" w:type="dxa"/>
          </w:tcPr>
          <w:p w14:paraId="6F5644F6" w14:textId="004D4E1B" w:rsidR="001335ED" w:rsidRPr="00526639" w:rsidRDefault="001335ED" w:rsidP="0009436F">
            <w:pPr>
              <w:spacing w:after="0" w:line="240" w:lineRule="auto"/>
              <w:rPr>
                <w:rFonts w:ascii="Arial" w:eastAsia="Times New Roman" w:hAnsi="Arial" w:cs="Arial"/>
                <w:b/>
                <w:sz w:val="20"/>
                <w:szCs w:val="20"/>
              </w:rPr>
            </w:pPr>
            <w:r w:rsidRPr="00526639">
              <w:rPr>
                <w:rFonts w:ascii="Arial" w:eastAsia="Times New Roman" w:hAnsi="Arial" w:cs="Arial"/>
                <w:b/>
                <w:sz w:val="20"/>
                <w:szCs w:val="20"/>
              </w:rPr>
              <w:t>Experience</w:t>
            </w:r>
            <w:r w:rsidR="003538B4" w:rsidRPr="00526639">
              <w:rPr>
                <w:rFonts w:ascii="Arial" w:eastAsia="Times New Roman" w:hAnsi="Arial" w:cs="Arial"/>
                <w:b/>
                <w:sz w:val="20"/>
                <w:szCs w:val="20"/>
              </w:rPr>
              <w:t xml:space="preserve"> of</w:t>
            </w:r>
          </w:p>
          <w:p w14:paraId="5BA07D7D" w14:textId="77777777" w:rsidR="001335ED" w:rsidRPr="00526639" w:rsidRDefault="001335ED" w:rsidP="0009436F">
            <w:pPr>
              <w:spacing w:after="0" w:line="240" w:lineRule="auto"/>
              <w:rPr>
                <w:rFonts w:ascii="Arial" w:eastAsia="Times New Roman" w:hAnsi="Arial" w:cs="Arial"/>
                <w:b/>
                <w:sz w:val="20"/>
                <w:szCs w:val="20"/>
              </w:rPr>
            </w:pPr>
          </w:p>
        </w:tc>
        <w:tc>
          <w:tcPr>
            <w:tcW w:w="5097" w:type="dxa"/>
          </w:tcPr>
          <w:p w14:paraId="47D8253D" w14:textId="22A5EF62" w:rsidR="002B5397" w:rsidRPr="00526639" w:rsidRDefault="00635CDE" w:rsidP="0043540C">
            <w:pPr>
              <w:pStyle w:val="NoSpacing"/>
              <w:numPr>
                <w:ilvl w:val="0"/>
                <w:numId w:val="50"/>
              </w:numPr>
              <w:rPr>
                <w:rFonts w:ascii="Arial" w:hAnsi="Arial" w:cs="Arial"/>
                <w:sz w:val="20"/>
                <w:szCs w:val="20"/>
              </w:rPr>
            </w:pPr>
            <w:r w:rsidRPr="00526639">
              <w:rPr>
                <w:rFonts w:ascii="Arial" w:hAnsi="Arial" w:cs="Arial"/>
                <w:sz w:val="20"/>
                <w:szCs w:val="20"/>
              </w:rPr>
              <w:t>Managing projects successfully</w:t>
            </w:r>
          </w:p>
          <w:p w14:paraId="4A197B23" w14:textId="625A5DCA" w:rsidR="00E14633" w:rsidRPr="00526639" w:rsidRDefault="000F7DED" w:rsidP="000F7DED">
            <w:pPr>
              <w:pStyle w:val="NoSpacing"/>
              <w:numPr>
                <w:ilvl w:val="0"/>
                <w:numId w:val="46"/>
              </w:numPr>
              <w:rPr>
                <w:rFonts w:ascii="Arial" w:hAnsi="Arial" w:cs="Arial"/>
                <w:sz w:val="20"/>
                <w:szCs w:val="20"/>
              </w:rPr>
            </w:pPr>
            <w:r w:rsidRPr="00526639">
              <w:rPr>
                <w:rFonts w:ascii="Arial" w:hAnsi="Arial" w:cs="Arial"/>
                <w:sz w:val="20"/>
                <w:szCs w:val="20"/>
              </w:rPr>
              <w:t>Successful</w:t>
            </w:r>
            <w:r w:rsidR="00E14633" w:rsidRPr="00526639">
              <w:rPr>
                <w:rFonts w:ascii="Arial" w:hAnsi="Arial" w:cs="Arial"/>
                <w:sz w:val="20"/>
                <w:szCs w:val="20"/>
              </w:rPr>
              <w:t xml:space="preserve"> funding application</w:t>
            </w:r>
            <w:r w:rsidRPr="00526639">
              <w:rPr>
                <w:rFonts w:ascii="Arial" w:hAnsi="Arial" w:cs="Arial"/>
                <w:sz w:val="20"/>
                <w:szCs w:val="20"/>
              </w:rPr>
              <w:t>s</w:t>
            </w:r>
          </w:p>
          <w:p w14:paraId="644EB629" w14:textId="6EB9CFB0" w:rsidR="00E14633" w:rsidRPr="00526639" w:rsidRDefault="00E14633" w:rsidP="000F7DED">
            <w:pPr>
              <w:pStyle w:val="NoSpacing"/>
              <w:numPr>
                <w:ilvl w:val="0"/>
                <w:numId w:val="46"/>
              </w:numPr>
              <w:rPr>
                <w:rFonts w:ascii="Arial" w:hAnsi="Arial" w:cs="Arial"/>
                <w:sz w:val="20"/>
                <w:szCs w:val="20"/>
              </w:rPr>
            </w:pPr>
            <w:r w:rsidRPr="00526639">
              <w:rPr>
                <w:rFonts w:ascii="Arial" w:hAnsi="Arial" w:cs="Arial"/>
                <w:sz w:val="20"/>
                <w:szCs w:val="20"/>
              </w:rPr>
              <w:t xml:space="preserve">1:1 guidance with specialist groups </w:t>
            </w:r>
          </w:p>
          <w:p w14:paraId="20A07845" w14:textId="0E6DC4EF" w:rsidR="00E14633" w:rsidRPr="00526639" w:rsidRDefault="00E14633" w:rsidP="000F7DED">
            <w:pPr>
              <w:pStyle w:val="NoSpacing"/>
              <w:numPr>
                <w:ilvl w:val="0"/>
                <w:numId w:val="46"/>
              </w:numPr>
              <w:rPr>
                <w:rFonts w:ascii="Arial" w:hAnsi="Arial" w:cs="Arial"/>
                <w:sz w:val="20"/>
                <w:szCs w:val="20"/>
              </w:rPr>
            </w:pPr>
            <w:r w:rsidRPr="00526639">
              <w:rPr>
                <w:rFonts w:ascii="Arial" w:hAnsi="Arial" w:cs="Arial"/>
                <w:sz w:val="20"/>
                <w:szCs w:val="20"/>
              </w:rPr>
              <w:t xml:space="preserve">Delivering training and </w:t>
            </w:r>
            <w:r w:rsidR="00A1090E">
              <w:rPr>
                <w:rFonts w:ascii="Arial" w:hAnsi="Arial" w:cs="Arial"/>
                <w:sz w:val="20"/>
                <w:szCs w:val="20"/>
              </w:rPr>
              <w:t xml:space="preserve">network meetings </w:t>
            </w:r>
          </w:p>
          <w:p w14:paraId="0DE4DA7F" w14:textId="70019D7D" w:rsidR="009D458A" w:rsidRPr="00526639" w:rsidRDefault="009D458A" w:rsidP="000F7DED">
            <w:pPr>
              <w:pStyle w:val="NoSpacing"/>
              <w:ind w:left="360"/>
              <w:rPr>
                <w:rFonts w:ascii="Arial" w:hAnsi="Arial" w:cs="Arial"/>
                <w:sz w:val="20"/>
                <w:szCs w:val="20"/>
              </w:rPr>
            </w:pPr>
          </w:p>
        </w:tc>
        <w:tc>
          <w:tcPr>
            <w:tcW w:w="2833" w:type="dxa"/>
          </w:tcPr>
          <w:p w14:paraId="6AEFAD16" w14:textId="77777777" w:rsidR="001335ED" w:rsidRPr="00526639" w:rsidRDefault="001335ED" w:rsidP="0009436F">
            <w:pPr>
              <w:autoSpaceDE w:val="0"/>
              <w:autoSpaceDN w:val="0"/>
              <w:adjustRightInd w:val="0"/>
              <w:spacing w:after="0" w:line="240" w:lineRule="auto"/>
              <w:rPr>
                <w:rFonts w:ascii="Arial" w:eastAsia="Times New Roman" w:hAnsi="Arial" w:cs="Arial"/>
                <w:sz w:val="20"/>
                <w:szCs w:val="20"/>
              </w:rPr>
            </w:pPr>
          </w:p>
          <w:p w14:paraId="07D01490" w14:textId="77777777" w:rsidR="001335ED" w:rsidRPr="00526639" w:rsidRDefault="001335ED" w:rsidP="0009436F">
            <w:pPr>
              <w:autoSpaceDE w:val="0"/>
              <w:autoSpaceDN w:val="0"/>
              <w:adjustRightInd w:val="0"/>
              <w:spacing w:after="0" w:line="240" w:lineRule="auto"/>
              <w:rPr>
                <w:rFonts w:ascii="Arial" w:eastAsia="Times New Roman" w:hAnsi="Arial" w:cs="Arial"/>
                <w:sz w:val="20"/>
                <w:szCs w:val="20"/>
              </w:rPr>
            </w:pPr>
          </w:p>
        </w:tc>
      </w:tr>
      <w:tr w:rsidR="001335ED" w:rsidRPr="00526639" w14:paraId="4296B067" w14:textId="77777777" w:rsidTr="00A1090E">
        <w:tc>
          <w:tcPr>
            <w:tcW w:w="1539" w:type="dxa"/>
          </w:tcPr>
          <w:p w14:paraId="3CF8B747" w14:textId="29A24D0D" w:rsidR="001335ED" w:rsidRPr="00526639" w:rsidRDefault="001335ED" w:rsidP="0009436F">
            <w:pPr>
              <w:spacing w:after="0" w:line="240" w:lineRule="auto"/>
              <w:rPr>
                <w:rFonts w:ascii="Arial" w:eastAsia="Times New Roman" w:hAnsi="Arial" w:cs="Arial"/>
                <w:b/>
                <w:sz w:val="20"/>
                <w:szCs w:val="20"/>
              </w:rPr>
            </w:pPr>
            <w:r w:rsidRPr="00526639">
              <w:rPr>
                <w:rFonts w:ascii="Arial" w:eastAsia="Times New Roman" w:hAnsi="Arial" w:cs="Arial"/>
                <w:b/>
                <w:sz w:val="20"/>
                <w:szCs w:val="20"/>
              </w:rPr>
              <w:t>Skills/abilities</w:t>
            </w:r>
          </w:p>
          <w:p w14:paraId="2C9BE274" w14:textId="77777777" w:rsidR="001335ED" w:rsidRPr="00526639" w:rsidRDefault="001335ED" w:rsidP="0009436F">
            <w:pPr>
              <w:spacing w:after="0" w:line="240" w:lineRule="auto"/>
              <w:rPr>
                <w:rFonts w:ascii="Arial" w:eastAsia="Times New Roman" w:hAnsi="Arial" w:cs="Arial"/>
                <w:b/>
                <w:sz w:val="20"/>
                <w:szCs w:val="20"/>
              </w:rPr>
            </w:pPr>
          </w:p>
        </w:tc>
        <w:tc>
          <w:tcPr>
            <w:tcW w:w="5097" w:type="dxa"/>
          </w:tcPr>
          <w:p w14:paraId="421FCD5C" w14:textId="09FF32BB" w:rsidR="00004434" w:rsidRDefault="00BF3488" w:rsidP="0043540C">
            <w:pPr>
              <w:pStyle w:val="ListParagraph"/>
              <w:numPr>
                <w:ilvl w:val="0"/>
                <w:numId w:val="51"/>
              </w:numPr>
              <w:autoSpaceDE w:val="0"/>
              <w:autoSpaceDN w:val="0"/>
              <w:adjustRightInd w:val="0"/>
              <w:spacing w:after="0" w:line="240" w:lineRule="auto"/>
              <w:rPr>
                <w:rFonts w:ascii="Arial" w:hAnsi="Arial" w:cs="Arial"/>
                <w:sz w:val="20"/>
                <w:szCs w:val="20"/>
              </w:rPr>
            </w:pPr>
            <w:r w:rsidRPr="0043540C">
              <w:rPr>
                <w:rFonts w:ascii="Arial" w:hAnsi="Arial" w:cs="Arial"/>
                <w:sz w:val="20"/>
                <w:szCs w:val="20"/>
              </w:rPr>
              <w:t>Great</w:t>
            </w:r>
            <w:r w:rsidR="00577D2D" w:rsidRPr="0043540C">
              <w:rPr>
                <w:rFonts w:ascii="Arial" w:hAnsi="Arial" w:cs="Arial"/>
                <w:sz w:val="20"/>
                <w:szCs w:val="20"/>
              </w:rPr>
              <w:t xml:space="preserve"> written and verbal communication skills</w:t>
            </w:r>
          </w:p>
          <w:p w14:paraId="0E4C499B" w14:textId="500778F5" w:rsidR="00A1090E" w:rsidRDefault="00A1090E" w:rsidP="0043540C">
            <w:pPr>
              <w:pStyle w:val="ListParagraph"/>
              <w:numPr>
                <w:ilvl w:val="0"/>
                <w:numId w:val="51"/>
              </w:numPr>
              <w:autoSpaceDE w:val="0"/>
              <w:autoSpaceDN w:val="0"/>
              <w:adjustRightInd w:val="0"/>
              <w:spacing w:after="0" w:line="240" w:lineRule="auto"/>
              <w:rPr>
                <w:rFonts w:ascii="Arial" w:hAnsi="Arial" w:cs="Arial"/>
                <w:sz w:val="20"/>
                <w:szCs w:val="20"/>
              </w:rPr>
            </w:pPr>
            <w:r>
              <w:rPr>
                <w:rFonts w:ascii="Arial" w:hAnsi="Arial" w:cs="Arial"/>
                <w:sz w:val="20"/>
                <w:szCs w:val="20"/>
              </w:rPr>
              <w:t>Relationship building</w:t>
            </w:r>
          </w:p>
          <w:p w14:paraId="32693CBE" w14:textId="519420A8" w:rsidR="00BF3488" w:rsidRDefault="00BF3488" w:rsidP="0043540C">
            <w:pPr>
              <w:pStyle w:val="ListParagraph"/>
              <w:numPr>
                <w:ilvl w:val="0"/>
                <w:numId w:val="51"/>
              </w:numPr>
              <w:autoSpaceDE w:val="0"/>
              <w:autoSpaceDN w:val="0"/>
              <w:adjustRightInd w:val="0"/>
              <w:spacing w:after="0" w:line="240" w:lineRule="auto"/>
              <w:rPr>
                <w:rFonts w:ascii="Arial" w:hAnsi="Arial" w:cs="Arial"/>
                <w:sz w:val="20"/>
                <w:szCs w:val="20"/>
              </w:rPr>
            </w:pPr>
            <w:r w:rsidRPr="0043540C">
              <w:rPr>
                <w:rFonts w:ascii="Arial" w:hAnsi="Arial" w:cs="Arial"/>
                <w:sz w:val="20"/>
                <w:szCs w:val="20"/>
              </w:rPr>
              <w:t>Report writing and data management</w:t>
            </w:r>
          </w:p>
          <w:p w14:paraId="6E079F57" w14:textId="77777777" w:rsidR="00E14633" w:rsidRDefault="00E14633" w:rsidP="0043540C">
            <w:pPr>
              <w:pStyle w:val="ListParagraph"/>
              <w:numPr>
                <w:ilvl w:val="0"/>
                <w:numId w:val="51"/>
              </w:numPr>
              <w:autoSpaceDE w:val="0"/>
              <w:autoSpaceDN w:val="0"/>
              <w:adjustRightInd w:val="0"/>
              <w:spacing w:after="0" w:line="240" w:lineRule="auto"/>
              <w:rPr>
                <w:rFonts w:ascii="Arial" w:hAnsi="Arial" w:cs="Arial"/>
                <w:sz w:val="20"/>
                <w:szCs w:val="20"/>
              </w:rPr>
            </w:pPr>
            <w:r w:rsidRPr="0043540C">
              <w:rPr>
                <w:rFonts w:ascii="Arial" w:hAnsi="Arial" w:cs="Arial"/>
                <w:sz w:val="20"/>
                <w:szCs w:val="20"/>
              </w:rPr>
              <w:t>Strong organisational skills</w:t>
            </w:r>
          </w:p>
          <w:p w14:paraId="68D05821" w14:textId="07EAC03B" w:rsidR="00E14633" w:rsidRDefault="00A1090E" w:rsidP="0043540C">
            <w:pPr>
              <w:pStyle w:val="ListParagraph"/>
              <w:numPr>
                <w:ilvl w:val="0"/>
                <w:numId w:val="51"/>
              </w:numPr>
              <w:autoSpaceDE w:val="0"/>
              <w:autoSpaceDN w:val="0"/>
              <w:adjustRightInd w:val="0"/>
              <w:spacing w:after="0" w:line="240" w:lineRule="auto"/>
              <w:rPr>
                <w:rFonts w:ascii="Arial" w:hAnsi="Arial" w:cs="Arial"/>
                <w:sz w:val="20"/>
                <w:szCs w:val="20"/>
              </w:rPr>
            </w:pPr>
            <w:r>
              <w:rPr>
                <w:rFonts w:ascii="Arial" w:hAnsi="Arial" w:cs="Arial"/>
                <w:sz w:val="20"/>
                <w:szCs w:val="20"/>
              </w:rPr>
              <w:t xml:space="preserve">Collaborating, facilitating and sharing </w:t>
            </w:r>
          </w:p>
          <w:p w14:paraId="0FB45829" w14:textId="17C336A7" w:rsidR="00E14633" w:rsidRDefault="00A1090E" w:rsidP="0043540C">
            <w:pPr>
              <w:pStyle w:val="ListParagraph"/>
              <w:numPr>
                <w:ilvl w:val="0"/>
                <w:numId w:val="51"/>
              </w:numPr>
              <w:autoSpaceDE w:val="0"/>
              <w:autoSpaceDN w:val="0"/>
              <w:adjustRightInd w:val="0"/>
              <w:spacing w:after="0" w:line="240" w:lineRule="auto"/>
              <w:rPr>
                <w:rFonts w:ascii="Arial" w:hAnsi="Arial" w:cs="Arial"/>
                <w:sz w:val="20"/>
                <w:szCs w:val="20"/>
              </w:rPr>
            </w:pPr>
            <w:r>
              <w:rPr>
                <w:rFonts w:ascii="Arial" w:hAnsi="Arial" w:cs="Arial"/>
                <w:sz w:val="20"/>
                <w:szCs w:val="20"/>
              </w:rPr>
              <w:t>A</w:t>
            </w:r>
            <w:r w:rsidR="00E14633" w:rsidRPr="0043540C">
              <w:rPr>
                <w:rFonts w:ascii="Arial" w:hAnsi="Arial" w:cs="Arial"/>
                <w:sz w:val="20"/>
                <w:szCs w:val="20"/>
              </w:rPr>
              <w:t>nalytical skills</w:t>
            </w:r>
            <w:r w:rsidR="00BF3488" w:rsidRPr="0043540C">
              <w:rPr>
                <w:rFonts w:ascii="Arial" w:hAnsi="Arial" w:cs="Arial"/>
                <w:sz w:val="20"/>
                <w:szCs w:val="20"/>
              </w:rPr>
              <w:t>,</w:t>
            </w:r>
            <w:r w:rsidR="00E14633" w:rsidRPr="0043540C">
              <w:rPr>
                <w:rFonts w:ascii="Arial" w:hAnsi="Arial" w:cs="Arial"/>
                <w:sz w:val="20"/>
                <w:szCs w:val="20"/>
              </w:rPr>
              <w:t xml:space="preserve"> </w:t>
            </w:r>
            <w:r w:rsidR="00BF3488" w:rsidRPr="0043540C">
              <w:rPr>
                <w:rFonts w:ascii="Arial" w:hAnsi="Arial" w:cs="Arial"/>
                <w:sz w:val="20"/>
                <w:szCs w:val="20"/>
              </w:rPr>
              <w:t>can</w:t>
            </w:r>
            <w:r w:rsidR="00E14633" w:rsidRPr="0043540C">
              <w:rPr>
                <w:rFonts w:ascii="Arial" w:hAnsi="Arial" w:cs="Arial"/>
                <w:sz w:val="20"/>
                <w:szCs w:val="20"/>
              </w:rPr>
              <w:t xml:space="preserve"> interpret data</w:t>
            </w:r>
          </w:p>
          <w:p w14:paraId="597C29E3" w14:textId="75A06E4D" w:rsidR="00E14633" w:rsidRDefault="00BF3488" w:rsidP="0043540C">
            <w:pPr>
              <w:pStyle w:val="ListParagraph"/>
              <w:numPr>
                <w:ilvl w:val="0"/>
                <w:numId w:val="51"/>
              </w:numPr>
              <w:autoSpaceDE w:val="0"/>
              <w:autoSpaceDN w:val="0"/>
              <w:adjustRightInd w:val="0"/>
              <w:spacing w:after="0" w:line="240" w:lineRule="auto"/>
              <w:rPr>
                <w:rFonts w:ascii="Arial" w:hAnsi="Arial" w:cs="Arial"/>
                <w:sz w:val="20"/>
                <w:szCs w:val="20"/>
              </w:rPr>
            </w:pPr>
            <w:r w:rsidRPr="0043540C">
              <w:rPr>
                <w:rFonts w:ascii="Arial" w:hAnsi="Arial" w:cs="Arial"/>
                <w:sz w:val="20"/>
                <w:szCs w:val="20"/>
              </w:rPr>
              <w:t>Able to</w:t>
            </w:r>
            <w:r w:rsidR="00E14633" w:rsidRPr="0043540C">
              <w:rPr>
                <w:rFonts w:ascii="Arial" w:hAnsi="Arial" w:cs="Arial"/>
                <w:sz w:val="20"/>
                <w:szCs w:val="20"/>
              </w:rPr>
              <w:t xml:space="preserve"> </w:t>
            </w:r>
            <w:r w:rsidR="00906528" w:rsidRPr="0043540C">
              <w:rPr>
                <w:rFonts w:ascii="Arial" w:hAnsi="Arial" w:cs="Arial"/>
                <w:sz w:val="20"/>
                <w:szCs w:val="20"/>
              </w:rPr>
              <w:t>c</w:t>
            </w:r>
            <w:r w:rsidR="00E14633" w:rsidRPr="0043540C">
              <w:rPr>
                <w:rFonts w:ascii="Arial" w:hAnsi="Arial" w:cs="Arial"/>
                <w:sz w:val="20"/>
                <w:szCs w:val="20"/>
              </w:rPr>
              <w:t>hair and facilitate meetings</w:t>
            </w:r>
          </w:p>
          <w:p w14:paraId="16B8F7CF" w14:textId="0792DCD2" w:rsidR="00E14633" w:rsidRDefault="00BF3488" w:rsidP="0043540C">
            <w:pPr>
              <w:pStyle w:val="ListParagraph"/>
              <w:numPr>
                <w:ilvl w:val="0"/>
                <w:numId w:val="51"/>
              </w:numPr>
              <w:autoSpaceDE w:val="0"/>
              <w:autoSpaceDN w:val="0"/>
              <w:adjustRightInd w:val="0"/>
              <w:spacing w:after="0" w:line="240" w:lineRule="auto"/>
              <w:rPr>
                <w:rFonts w:ascii="Arial" w:hAnsi="Arial" w:cs="Arial"/>
                <w:sz w:val="20"/>
                <w:szCs w:val="20"/>
              </w:rPr>
            </w:pPr>
            <w:r w:rsidRPr="0043540C">
              <w:rPr>
                <w:rFonts w:ascii="Arial" w:hAnsi="Arial" w:cs="Arial"/>
                <w:sz w:val="20"/>
                <w:szCs w:val="20"/>
              </w:rPr>
              <w:t>Work</w:t>
            </w:r>
            <w:r w:rsidR="00E14633" w:rsidRPr="0043540C">
              <w:rPr>
                <w:rFonts w:ascii="Arial" w:hAnsi="Arial" w:cs="Arial"/>
                <w:sz w:val="20"/>
                <w:szCs w:val="20"/>
              </w:rPr>
              <w:t xml:space="preserve"> </w:t>
            </w:r>
            <w:r w:rsidR="00A1090E">
              <w:rPr>
                <w:rFonts w:ascii="Arial" w:hAnsi="Arial" w:cs="Arial"/>
                <w:sz w:val="20"/>
                <w:szCs w:val="20"/>
              </w:rPr>
              <w:t>with colleagues</w:t>
            </w:r>
            <w:r w:rsidR="00E14633" w:rsidRPr="0043540C">
              <w:rPr>
                <w:rFonts w:ascii="Arial" w:hAnsi="Arial" w:cs="Arial"/>
                <w:sz w:val="20"/>
                <w:szCs w:val="20"/>
              </w:rPr>
              <w:t xml:space="preserve"> and on own initiative</w:t>
            </w:r>
          </w:p>
          <w:p w14:paraId="220457D2" w14:textId="1665CFF3" w:rsidR="00E14633" w:rsidRDefault="00BF3488" w:rsidP="0043540C">
            <w:pPr>
              <w:pStyle w:val="ListParagraph"/>
              <w:numPr>
                <w:ilvl w:val="0"/>
                <w:numId w:val="51"/>
              </w:numPr>
              <w:autoSpaceDE w:val="0"/>
              <w:autoSpaceDN w:val="0"/>
              <w:adjustRightInd w:val="0"/>
              <w:spacing w:after="0" w:line="240" w:lineRule="auto"/>
              <w:rPr>
                <w:rFonts w:ascii="Arial" w:hAnsi="Arial" w:cs="Arial"/>
                <w:sz w:val="20"/>
                <w:szCs w:val="20"/>
              </w:rPr>
            </w:pPr>
            <w:r w:rsidRPr="0043540C">
              <w:rPr>
                <w:rFonts w:ascii="Arial" w:hAnsi="Arial" w:cs="Arial"/>
                <w:sz w:val="20"/>
                <w:szCs w:val="20"/>
              </w:rPr>
              <w:t>Present</w:t>
            </w:r>
            <w:r w:rsidR="00E14633" w:rsidRPr="0043540C">
              <w:rPr>
                <w:rFonts w:ascii="Arial" w:hAnsi="Arial" w:cs="Arial"/>
                <w:sz w:val="20"/>
                <w:szCs w:val="20"/>
              </w:rPr>
              <w:t xml:space="preserve"> information clearly and concisely, verbally and in writing</w:t>
            </w:r>
          </w:p>
          <w:p w14:paraId="780196C3" w14:textId="03865E80" w:rsidR="00E14633" w:rsidRPr="0043540C" w:rsidRDefault="00BF3488" w:rsidP="0043540C">
            <w:pPr>
              <w:pStyle w:val="ListParagraph"/>
              <w:numPr>
                <w:ilvl w:val="0"/>
                <w:numId w:val="51"/>
              </w:numPr>
              <w:autoSpaceDE w:val="0"/>
              <w:autoSpaceDN w:val="0"/>
              <w:adjustRightInd w:val="0"/>
              <w:spacing w:after="0" w:line="240" w:lineRule="auto"/>
              <w:rPr>
                <w:rFonts w:ascii="Arial" w:hAnsi="Arial" w:cs="Arial"/>
                <w:sz w:val="20"/>
                <w:szCs w:val="20"/>
              </w:rPr>
            </w:pPr>
            <w:r w:rsidRPr="0043540C">
              <w:rPr>
                <w:rFonts w:ascii="Arial" w:hAnsi="Arial" w:cs="Arial"/>
                <w:sz w:val="20"/>
                <w:szCs w:val="20"/>
              </w:rPr>
              <w:t>Software applications</w:t>
            </w:r>
          </w:p>
          <w:p w14:paraId="77473C97" w14:textId="429C0F3E" w:rsidR="009D458A" w:rsidRPr="00526639" w:rsidRDefault="009D458A" w:rsidP="00814E13">
            <w:pPr>
              <w:pStyle w:val="ListParagraph"/>
              <w:autoSpaceDE w:val="0"/>
              <w:autoSpaceDN w:val="0"/>
              <w:adjustRightInd w:val="0"/>
              <w:spacing w:after="0" w:line="240" w:lineRule="auto"/>
              <w:ind w:left="459"/>
              <w:rPr>
                <w:rFonts w:ascii="Arial" w:hAnsi="Arial" w:cs="Arial"/>
                <w:sz w:val="20"/>
                <w:szCs w:val="20"/>
              </w:rPr>
            </w:pPr>
          </w:p>
        </w:tc>
        <w:tc>
          <w:tcPr>
            <w:tcW w:w="2833" w:type="dxa"/>
          </w:tcPr>
          <w:p w14:paraId="39ACB63A" w14:textId="19F6D975" w:rsidR="001335ED" w:rsidRPr="00526639" w:rsidRDefault="00BF3488" w:rsidP="00BF3488">
            <w:pPr>
              <w:autoSpaceDE w:val="0"/>
              <w:autoSpaceDN w:val="0"/>
              <w:adjustRightInd w:val="0"/>
              <w:spacing w:after="0" w:line="240" w:lineRule="auto"/>
              <w:rPr>
                <w:rFonts w:ascii="Arial" w:eastAsia="Times New Roman" w:hAnsi="Arial" w:cs="Arial"/>
                <w:sz w:val="20"/>
                <w:szCs w:val="20"/>
              </w:rPr>
            </w:pPr>
            <w:r w:rsidRPr="00526639">
              <w:rPr>
                <w:rFonts w:ascii="Arial" w:eastAsia="Times New Roman" w:hAnsi="Arial" w:cs="Arial"/>
                <w:sz w:val="20"/>
                <w:szCs w:val="20"/>
              </w:rPr>
              <w:t>R</w:t>
            </w:r>
            <w:r w:rsidR="00577D2D" w:rsidRPr="00526639">
              <w:rPr>
                <w:rFonts w:ascii="Arial" w:eastAsia="Times New Roman" w:hAnsi="Arial" w:cs="Arial"/>
                <w:sz w:val="20"/>
                <w:szCs w:val="20"/>
              </w:rPr>
              <w:t>esearch methodologies</w:t>
            </w:r>
          </w:p>
          <w:p w14:paraId="31D7B4E6" w14:textId="77777777" w:rsidR="00567069" w:rsidRPr="00526639" w:rsidRDefault="00567069" w:rsidP="00F45873">
            <w:pPr>
              <w:autoSpaceDE w:val="0"/>
              <w:autoSpaceDN w:val="0"/>
              <w:adjustRightInd w:val="0"/>
              <w:spacing w:after="0" w:line="240" w:lineRule="auto"/>
              <w:rPr>
                <w:rFonts w:ascii="Arial" w:eastAsia="Times New Roman" w:hAnsi="Arial" w:cs="Arial"/>
                <w:sz w:val="20"/>
                <w:szCs w:val="20"/>
              </w:rPr>
            </w:pPr>
          </w:p>
          <w:p w14:paraId="3B43AFA0" w14:textId="77777777" w:rsidR="00567069" w:rsidRPr="00526639" w:rsidRDefault="00567069" w:rsidP="00F45873">
            <w:pPr>
              <w:autoSpaceDE w:val="0"/>
              <w:autoSpaceDN w:val="0"/>
              <w:adjustRightInd w:val="0"/>
              <w:spacing w:after="0" w:line="240" w:lineRule="auto"/>
              <w:rPr>
                <w:rFonts w:ascii="Arial" w:eastAsia="Times New Roman" w:hAnsi="Arial" w:cs="Arial"/>
                <w:sz w:val="20"/>
                <w:szCs w:val="20"/>
              </w:rPr>
            </w:pPr>
          </w:p>
          <w:p w14:paraId="02EC6977" w14:textId="583C820E" w:rsidR="00567069" w:rsidRPr="00526639" w:rsidRDefault="00567069" w:rsidP="00F45873">
            <w:pPr>
              <w:autoSpaceDE w:val="0"/>
              <w:autoSpaceDN w:val="0"/>
              <w:adjustRightInd w:val="0"/>
              <w:spacing w:after="0" w:line="240" w:lineRule="auto"/>
              <w:rPr>
                <w:rFonts w:ascii="Arial" w:eastAsia="Times New Roman" w:hAnsi="Arial" w:cs="Arial"/>
                <w:sz w:val="20"/>
                <w:szCs w:val="20"/>
              </w:rPr>
            </w:pPr>
          </w:p>
        </w:tc>
      </w:tr>
      <w:tr w:rsidR="001335ED" w:rsidRPr="00526639" w14:paraId="5E9988EC" w14:textId="77777777" w:rsidTr="00A1090E">
        <w:tc>
          <w:tcPr>
            <w:tcW w:w="1539" w:type="dxa"/>
          </w:tcPr>
          <w:p w14:paraId="29FA45C6" w14:textId="1BA9D7B3" w:rsidR="001335ED" w:rsidRPr="00526639" w:rsidRDefault="001335ED" w:rsidP="0009436F">
            <w:pPr>
              <w:spacing w:after="0" w:line="240" w:lineRule="auto"/>
              <w:rPr>
                <w:rFonts w:ascii="Arial" w:eastAsia="Times New Roman" w:hAnsi="Arial" w:cs="Arial"/>
                <w:b/>
                <w:sz w:val="20"/>
                <w:szCs w:val="20"/>
              </w:rPr>
            </w:pPr>
            <w:r w:rsidRPr="00526639">
              <w:rPr>
                <w:rFonts w:ascii="Arial" w:eastAsia="Times New Roman" w:hAnsi="Arial" w:cs="Arial"/>
                <w:b/>
                <w:sz w:val="20"/>
                <w:szCs w:val="20"/>
              </w:rPr>
              <w:t>Qualifications</w:t>
            </w:r>
          </w:p>
          <w:p w14:paraId="01538C0F" w14:textId="77777777" w:rsidR="001335ED" w:rsidRPr="00526639" w:rsidRDefault="001335ED" w:rsidP="0009436F">
            <w:pPr>
              <w:spacing w:after="0" w:line="240" w:lineRule="auto"/>
              <w:rPr>
                <w:rFonts w:ascii="Arial" w:eastAsia="Times New Roman" w:hAnsi="Arial" w:cs="Arial"/>
                <w:b/>
                <w:sz w:val="20"/>
                <w:szCs w:val="20"/>
              </w:rPr>
            </w:pPr>
          </w:p>
        </w:tc>
        <w:tc>
          <w:tcPr>
            <w:tcW w:w="5097" w:type="dxa"/>
          </w:tcPr>
          <w:p w14:paraId="7D30C7BA" w14:textId="6C7D6701" w:rsidR="001335ED" w:rsidRPr="00526639" w:rsidRDefault="00577D2D" w:rsidP="0086169B">
            <w:pPr>
              <w:pStyle w:val="ListParagraph"/>
              <w:numPr>
                <w:ilvl w:val="0"/>
                <w:numId w:val="44"/>
              </w:numPr>
              <w:spacing w:after="0" w:line="240" w:lineRule="auto"/>
              <w:ind w:hanging="218"/>
              <w:rPr>
                <w:rFonts w:ascii="Arial" w:eastAsia="Times New Roman" w:hAnsi="Arial" w:cs="Arial"/>
                <w:sz w:val="20"/>
                <w:szCs w:val="20"/>
              </w:rPr>
            </w:pPr>
            <w:r w:rsidRPr="00526639">
              <w:rPr>
                <w:rFonts w:ascii="Arial" w:eastAsia="Times New Roman" w:hAnsi="Arial" w:cs="Arial"/>
                <w:sz w:val="20"/>
                <w:szCs w:val="20"/>
              </w:rPr>
              <w:t>Relevant professional qualification, or ability to demonstrate knowledge of relevant functional area/s to a comparable level</w:t>
            </w:r>
          </w:p>
        </w:tc>
        <w:tc>
          <w:tcPr>
            <w:tcW w:w="2833" w:type="dxa"/>
          </w:tcPr>
          <w:p w14:paraId="535753FE" w14:textId="5047996D" w:rsidR="001335ED" w:rsidRPr="00526639" w:rsidRDefault="00577D2D" w:rsidP="00BF3488">
            <w:pPr>
              <w:spacing w:after="0" w:line="240" w:lineRule="auto"/>
              <w:rPr>
                <w:rFonts w:ascii="Arial" w:eastAsia="Times New Roman" w:hAnsi="Arial" w:cs="Arial"/>
                <w:sz w:val="20"/>
                <w:szCs w:val="20"/>
              </w:rPr>
            </w:pPr>
            <w:r w:rsidRPr="00526639">
              <w:rPr>
                <w:rFonts w:ascii="Arial" w:eastAsia="Times New Roman" w:hAnsi="Arial" w:cs="Arial"/>
                <w:sz w:val="20"/>
                <w:szCs w:val="20"/>
              </w:rPr>
              <w:t xml:space="preserve">Evidence of continued professional and personal development </w:t>
            </w:r>
          </w:p>
          <w:p w14:paraId="583E06D9" w14:textId="769479E7" w:rsidR="009D458A" w:rsidRPr="00526639" w:rsidRDefault="009D458A" w:rsidP="002B5397">
            <w:pPr>
              <w:spacing w:after="0" w:line="240" w:lineRule="auto"/>
              <w:rPr>
                <w:rFonts w:ascii="Arial" w:eastAsia="Times New Roman" w:hAnsi="Arial" w:cs="Arial"/>
                <w:sz w:val="20"/>
                <w:szCs w:val="20"/>
              </w:rPr>
            </w:pPr>
          </w:p>
        </w:tc>
      </w:tr>
      <w:tr w:rsidR="001335ED" w:rsidRPr="00526639" w14:paraId="3B547DA8" w14:textId="77777777" w:rsidTr="00A1090E">
        <w:tc>
          <w:tcPr>
            <w:tcW w:w="1539" w:type="dxa"/>
          </w:tcPr>
          <w:p w14:paraId="4326BA9F" w14:textId="1BC1A408" w:rsidR="001335ED" w:rsidRPr="00526639" w:rsidRDefault="001335ED" w:rsidP="0009436F">
            <w:pPr>
              <w:spacing w:after="0" w:line="240" w:lineRule="auto"/>
              <w:rPr>
                <w:rFonts w:ascii="Arial" w:eastAsia="Times New Roman" w:hAnsi="Arial" w:cs="Arial"/>
                <w:b/>
                <w:sz w:val="20"/>
                <w:szCs w:val="20"/>
              </w:rPr>
            </w:pPr>
            <w:r w:rsidRPr="00526639">
              <w:rPr>
                <w:rFonts w:ascii="Arial" w:eastAsia="Times New Roman" w:hAnsi="Arial" w:cs="Arial"/>
                <w:b/>
                <w:sz w:val="20"/>
                <w:szCs w:val="20"/>
              </w:rPr>
              <w:t xml:space="preserve">Personal </w:t>
            </w:r>
          </w:p>
          <w:p w14:paraId="3FD24D63" w14:textId="77777777" w:rsidR="001335ED" w:rsidRPr="00526639" w:rsidRDefault="001335ED" w:rsidP="0009436F">
            <w:pPr>
              <w:spacing w:after="0" w:line="240" w:lineRule="auto"/>
              <w:rPr>
                <w:rFonts w:ascii="Arial" w:eastAsia="Times New Roman" w:hAnsi="Arial" w:cs="Arial"/>
                <w:b/>
                <w:sz w:val="20"/>
                <w:szCs w:val="20"/>
              </w:rPr>
            </w:pPr>
          </w:p>
        </w:tc>
        <w:tc>
          <w:tcPr>
            <w:tcW w:w="5097" w:type="dxa"/>
          </w:tcPr>
          <w:p w14:paraId="3F1B7316" w14:textId="245C3BE6" w:rsidR="0086169B" w:rsidRPr="00526639" w:rsidRDefault="00BF3488" w:rsidP="0086169B">
            <w:pPr>
              <w:pStyle w:val="ListParagraph"/>
              <w:numPr>
                <w:ilvl w:val="0"/>
                <w:numId w:val="40"/>
              </w:numPr>
              <w:spacing w:after="0" w:line="240" w:lineRule="auto"/>
              <w:rPr>
                <w:rFonts w:ascii="Arial" w:eastAsia="Times New Roman" w:hAnsi="Arial" w:cs="Arial"/>
                <w:sz w:val="20"/>
                <w:szCs w:val="20"/>
              </w:rPr>
            </w:pPr>
            <w:r w:rsidRPr="00526639">
              <w:rPr>
                <w:rFonts w:ascii="Arial" w:eastAsia="Times New Roman" w:hAnsi="Arial" w:cs="Arial"/>
                <w:sz w:val="20"/>
                <w:szCs w:val="20"/>
              </w:rPr>
              <w:t>Resilient</w:t>
            </w:r>
            <w:r w:rsidR="00635CDE" w:rsidRPr="00526639">
              <w:rPr>
                <w:rFonts w:ascii="Arial" w:eastAsia="Times New Roman" w:hAnsi="Arial" w:cs="Arial"/>
                <w:sz w:val="20"/>
                <w:szCs w:val="20"/>
              </w:rPr>
              <w:t xml:space="preserve"> and </w:t>
            </w:r>
            <w:r w:rsidRPr="00526639">
              <w:rPr>
                <w:rFonts w:ascii="Arial" w:eastAsia="Times New Roman" w:hAnsi="Arial" w:cs="Arial"/>
                <w:sz w:val="20"/>
                <w:szCs w:val="20"/>
              </w:rPr>
              <w:t>able</w:t>
            </w:r>
            <w:r w:rsidR="00635CDE" w:rsidRPr="00526639">
              <w:rPr>
                <w:rFonts w:ascii="Arial" w:eastAsia="Times New Roman" w:hAnsi="Arial" w:cs="Arial"/>
                <w:sz w:val="20"/>
                <w:szCs w:val="20"/>
              </w:rPr>
              <w:t xml:space="preserve"> to challenge and influence </w:t>
            </w:r>
          </w:p>
          <w:p w14:paraId="1EDD9E15" w14:textId="6A6A93B2" w:rsidR="0086169B" w:rsidRPr="00526639" w:rsidRDefault="00635CDE" w:rsidP="0086169B">
            <w:pPr>
              <w:pStyle w:val="ListParagraph"/>
              <w:numPr>
                <w:ilvl w:val="0"/>
                <w:numId w:val="40"/>
              </w:numPr>
              <w:spacing w:after="0" w:line="240" w:lineRule="auto"/>
              <w:rPr>
                <w:rFonts w:ascii="Arial" w:eastAsia="Times New Roman" w:hAnsi="Arial" w:cs="Arial"/>
                <w:sz w:val="20"/>
                <w:szCs w:val="20"/>
              </w:rPr>
            </w:pPr>
            <w:r w:rsidRPr="00526639">
              <w:rPr>
                <w:rFonts w:ascii="Arial" w:eastAsia="Times New Roman" w:hAnsi="Arial" w:cs="Arial"/>
                <w:sz w:val="20"/>
                <w:szCs w:val="20"/>
              </w:rPr>
              <w:lastRenderedPageBreak/>
              <w:t>Customer focused</w:t>
            </w:r>
            <w:r w:rsidR="00BF3488" w:rsidRPr="00526639">
              <w:rPr>
                <w:rFonts w:ascii="Arial" w:eastAsia="Times New Roman" w:hAnsi="Arial" w:cs="Arial"/>
                <w:sz w:val="20"/>
                <w:szCs w:val="20"/>
              </w:rPr>
              <w:t>, able to</w:t>
            </w:r>
            <w:r w:rsidRPr="00526639">
              <w:rPr>
                <w:rFonts w:ascii="Arial" w:eastAsia="Times New Roman" w:hAnsi="Arial" w:cs="Arial"/>
                <w:sz w:val="20"/>
                <w:szCs w:val="20"/>
              </w:rPr>
              <w:t xml:space="preserve"> build rapport and work constructively with a range of stakeholders and colleagues</w:t>
            </w:r>
          </w:p>
          <w:p w14:paraId="52990298" w14:textId="57F9A527" w:rsidR="0086169B" w:rsidRPr="00526639" w:rsidRDefault="00635CDE" w:rsidP="0086169B">
            <w:pPr>
              <w:pStyle w:val="ListParagraph"/>
              <w:numPr>
                <w:ilvl w:val="0"/>
                <w:numId w:val="40"/>
              </w:numPr>
              <w:spacing w:after="0" w:line="240" w:lineRule="auto"/>
              <w:rPr>
                <w:rFonts w:ascii="Arial" w:eastAsia="Times New Roman" w:hAnsi="Arial" w:cs="Arial"/>
                <w:sz w:val="20"/>
                <w:szCs w:val="20"/>
              </w:rPr>
            </w:pPr>
            <w:r w:rsidRPr="00526639">
              <w:rPr>
                <w:rFonts w:ascii="Arial" w:eastAsia="Times New Roman" w:hAnsi="Arial" w:cs="Arial"/>
                <w:sz w:val="20"/>
                <w:szCs w:val="20"/>
              </w:rPr>
              <w:t xml:space="preserve">Diplomatic, innovative, decisive, </w:t>
            </w:r>
            <w:r w:rsidR="00BF3488" w:rsidRPr="00526639">
              <w:rPr>
                <w:rFonts w:ascii="Arial" w:eastAsia="Times New Roman" w:hAnsi="Arial" w:cs="Arial"/>
                <w:sz w:val="20"/>
                <w:szCs w:val="20"/>
              </w:rPr>
              <w:t>responsive</w:t>
            </w:r>
          </w:p>
          <w:p w14:paraId="59C06EEB" w14:textId="5C13BD28" w:rsidR="009D458A" w:rsidRPr="00526639" w:rsidRDefault="00BF3488" w:rsidP="00526639">
            <w:pPr>
              <w:pStyle w:val="ListParagraph"/>
              <w:numPr>
                <w:ilvl w:val="0"/>
                <w:numId w:val="40"/>
              </w:numPr>
              <w:spacing w:after="0" w:line="240" w:lineRule="auto"/>
              <w:rPr>
                <w:rFonts w:ascii="Arial" w:eastAsia="Times New Roman" w:hAnsi="Arial" w:cs="Arial"/>
                <w:sz w:val="20"/>
                <w:szCs w:val="20"/>
              </w:rPr>
            </w:pPr>
            <w:r w:rsidRPr="00526639">
              <w:rPr>
                <w:rFonts w:ascii="Arial" w:eastAsia="Times New Roman" w:hAnsi="Arial" w:cs="Arial"/>
                <w:sz w:val="20"/>
                <w:szCs w:val="20"/>
              </w:rPr>
              <w:t>Committed</w:t>
            </w:r>
            <w:r w:rsidR="00635CDE" w:rsidRPr="00526639">
              <w:rPr>
                <w:rFonts w:ascii="Arial" w:eastAsia="Times New Roman" w:hAnsi="Arial" w:cs="Arial"/>
                <w:sz w:val="20"/>
                <w:szCs w:val="20"/>
              </w:rPr>
              <w:t xml:space="preserve"> to equal opportunities and anti- discriminatory practice</w:t>
            </w:r>
          </w:p>
        </w:tc>
        <w:tc>
          <w:tcPr>
            <w:tcW w:w="2833" w:type="dxa"/>
          </w:tcPr>
          <w:p w14:paraId="466C1453" w14:textId="77777777" w:rsidR="001335ED" w:rsidRPr="00526639" w:rsidRDefault="001335ED" w:rsidP="0009436F">
            <w:pPr>
              <w:spacing w:after="0" w:line="240" w:lineRule="auto"/>
              <w:rPr>
                <w:rFonts w:ascii="Arial" w:eastAsia="Times New Roman" w:hAnsi="Arial" w:cs="Arial"/>
                <w:sz w:val="20"/>
                <w:szCs w:val="20"/>
              </w:rPr>
            </w:pPr>
          </w:p>
        </w:tc>
      </w:tr>
      <w:tr w:rsidR="001335ED" w:rsidRPr="00526639" w14:paraId="7638B13D" w14:textId="77777777" w:rsidTr="00A1090E">
        <w:tc>
          <w:tcPr>
            <w:tcW w:w="1539" w:type="dxa"/>
          </w:tcPr>
          <w:p w14:paraId="56986323" w14:textId="77777777" w:rsidR="001335ED" w:rsidRPr="00526639" w:rsidRDefault="001335ED" w:rsidP="00526639">
            <w:pPr>
              <w:spacing w:after="0" w:line="240" w:lineRule="auto"/>
              <w:rPr>
                <w:rFonts w:ascii="Arial" w:eastAsia="Times New Roman" w:hAnsi="Arial" w:cs="Arial"/>
                <w:b/>
                <w:sz w:val="20"/>
                <w:szCs w:val="20"/>
              </w:rPr>
            </w:pPr>
          </w:p>
        </w:tc>
        <w:tc>
          <w:tcPr>
            <w:tcW w:w="5097" w:type="dxa"/>
          </w:tcPr>
          <w:p w14:paraId="07BDA462" w14:textId="08E3B19C" w:rsidR="00635CDE" w:rsidRPr="00526639" w:rsidRDefault="00635CDE" w:rsidP="00526639">
            <w:pPr>
              <w:pStyle w:val="ListParagraph"/>
              <w:numPr>
                <w:ilvl w:val="0"/>
                <w:numId w:val="38"/>
              </w:numPr>
              <w:spacing w:after="0" w:line="240" w:lineRule="auto"/>
              <w:rPr>
                <w:rFonts w:ascii="Arial" w:eastAsia="Times New Roman" w:hAnsi="Arial" w:cs="Arial"/>
                <w:sz w:val="20"/>
                <w:szCs w:val="20"/>
              </w:rPr>
            </w:pPr>
            <w:r w:rsidRPr="00526639">
              <w:rPr>
                <w:rFonts w:ascii="Arial" w:eastAsia="Times New Roman" w:hAnsi="Arial" w:cs="Arial"/>
                <w:sz w:val="20"/>
                <w:szCs w:val="20"/>
              </w:rPr>
              <w:t xml:space="preserve">Full </w:t>
            </w:r>
            <w:r w:rsidR="00526639">
              <w:rPr>
                <w:rFonts w:ascii="Arial" w:eastAsia="Times New Roman" w:hAnsi="Arial" w:cs="Arial"/>
                <w:sz w:val="20"/>
                <w:szCs w:val="20"/>
              </w:rPr>
              <w:t xml:space="preserve">clean </w:t>
            </w:r>
            <w:r w:rsidRPr="00526639">
              <w:rPr>
                <w:rFonts w:ascii="Arial" w:eastAsia="Times New Roman" w:hAnsi="Arial" w:cs="Arial"/>
                <w:sz w:val="20"/>
                <w:szCs w:val="20"/>
              </w:rPr>
              <w:t>driving licence</w:t>
            </w:r>
            <w:r w:rsidR="00526639">
              <w:rPr>
                <w:rFonts w:ascii="Arial" w:eastAsia="Times New Roman" w:hAnsi="Arial" w:cs="Arial"/>
                <w:sz w:val="20"/>
                <w:szCs w:val="20"/>
              </w:rPr>
              <w:t>, car</w:t>
            </w:r>
          </w:p>
        </w:tc>
        <w:tc>
          <w:tcPr>
            <w:tcW w:w="2833" w:type="dxa"/>
          </w:tcPr>
          <w:p w14:paraId="1157F402" w14:textId="77777777" w:rsidR="001335ED" w:rsidRPr="00526639" w:rsidRDefault="001335ED" w:rsidP="0009436F">
            <w:pPr>
              <w:spacing w:after="0" w:line="240" w:lineRule="auto"/>
              <w:rPr>
                <w:rFonts w:ascii="Arial" w:eastAsia="Times New Roman" w:hAnsi="Arial" w:cs="Arial"/>
                <w:sz w:val="20"/>
                <w:szCs w:val="20"/>
              </w:rPr>
            </w:pPr>
          </w:p>
        </w:tc>
      </w:tr>
    </w:tbl>
    <w:p w14:paraId="24106257" w14:textId="77777777" w:rsidR="005A58CE" w:rsidRDefault="005A58CE" w:rsidP="005A58CE">
      <w:pPr>
        <w:pStyle w:val="NoSpacing"/>
        <w:jc w:val="both"/>
        <w:rPr>
          <w:rFonts w:ascii="Arial" w:hAnsi="Arial" w:cs="Arial"/>
          <w:b/>
          <w:bCs/>
          <w:color w:val="000000" w:themeColor="text1"/>
        </w:rPr>
      </w:pPr>
    </w:p>
    <w:p w14:paraId="6407A8E4" w14:textId="77777777" w:rsidR="0043540C" w:rsidRPr="003F4E95" w:rsidRDefault="0043540C" w:rsidP="00B667D6">
      <w:pPr>
        <w:spacing w:after="0" w:line="240" w:lineRule="auto"/>
        <w:rPr>
          <w:rFonts w:ascii="Arial" w:eastAsia="Times New Roman" w:hAnsi="Arial" w:cs="Arial"/>
        </w:rPr>
      </w:pPr>
    </w:p>
    <w:p w14:paraId="7FFE19CD" w14:textId="77777777" w:rsidR="0043540C" w:rsidRDefault="0043540C" w:rsidP="0043540C">
      <w:pPr>
        <w:spacing w:after="0" w:line="240" w:lineRule="auto"/>
        <w:rPr>
          <w:rFonts w:ascii="Arial" w:hAnsi="Arial" w:cs="Arial"/>
        </w:rPr>
      </w:pPr>
    </w:p>
    <w:tbl>
      <w:tblPr>
        <w:tblStyle w:val="TableGrid"/>
        <w:tblW w:w="9271" w:type="dxa"/>
        <w:tblInd w:w="-62" w:type="dxa"/>
        <w:tblLook w:val="04A0" w:firstRow="1" w:lastRow="0" w:firstColumn="1" w:lastColumn="0" w:noHBand="0" w:noVBand="1"/>
      </w:tblPr>
      <w:tblGrid>
        <w:gridCol w:w="483"/>
        <w:gridCol w:w="8788"/>
      </w:tblGrid>
      <w:tr w:rsidR="0043540C" w:rsidRPr="003513EE" w14:paraId="3751C05F" w14:textId="77777777" w:rsidTr="00A352C7">
        <w:tc>
          <w:tcPr>
            <w:tcW w:w="9271" w:type="dxa"/>
            <w:gridSpan w:val="2"/>
          </w:tcPr>
          <w:p w14:paraId="5230DB16" w14:textId="70E2668B" w:rsidR="0043540C" w:rsidRPr="003513EE" w:rsidRDefault="00A1090E" w:rsidP="00A352C7">
            <w:pPr>
              <w:rPr>
                <w:rFonts w:ascii="Arial" w:hAnsi="Arial" w:cs="Arial"/>
                <w:b/>
                <w:bCs/>
                <w:color w:val="000000" w:themeColor="text1"/>
                <w:sz w:val="20"/>
                <w:szCs w:val="20"/>
              </w:rPr>
            </w:pPr>
            <w:r>
              <w:rPr>
                <w:rFonts w:ascii="Arial" w:hAnsi="Arial" w:cs="Arial"/>
                <w:b/>
                <w:bCs/>
                <w:color w:val="000000" w:themeColor="text1"/>
                <w:sz w:val="20"/>
                <w:szCs w:val="20"/>
              </w:rPr>
              <w:t xml:space="preserve">Appendix: </w:t>
            </w:r>
            <w:r w:rsidR="0043540C" w:rsidRPr="003513EE">
              <w:rPr>
                <w:rFonts w:ascii="Arial" w:hAnsi="Arial" w:cs="Arial"/>
                <w:b/>
                <w:bCs/>
                <w:color w:val="000000" w:themeColor="text1"/>
                <w:sz w:val="20"/>
                <w:szCs w:val="20"/>
              </w:rPr>
              <w:t xml:space="preserve">Key Deliverables: </w:t>
            </w:r>
            <w:r w:rsidR="0043540C">
              <w:rPr>
                <w:rFonts w:ascii="Arial" w:hAnsi="Arial" w:cs="Arial"/>
                <w:b/>
                <w:bCs/>
                <w:color w:val="000000" w:themeColor="text1"/>
                <w:sz w:val="20"/>
                <w:szCs w:val="20"/>
              </w:rPr>
              <w:t>Systems and Processes</w:t>
            </w:r>
          </w:p>
        </w:tc>
      </w:tr>
      <w:tr w:rsidR="0043540C" w:rsidRPr="003513EE" w14:paraId="43836AFD" w14:textId="77777777" w:rsidTr="00A352C7">
        <w:tc>
          <w:tcPr>
            <w:tcW w:w="483" w:type="dxa"/>
            <w:vAlign w:val="center"/>
          </w:tcPr>
          <w:p w14:paraId="564DCD22" w14:textId="77777777" w:rsidR="0043540C" w:rsidRPr="003513EE" w:rsidRDefault="0043540C" w:rsidP="00A352C7">
            <w:pPr>
              <w:rPr>
                <w:rFonts w:ascii="Arial" w:hAnsi="Arial" w:cs="Arial"/>
                <w:b/>
                <w:bCs/>
                <w:color w:val="000000" w:themeColor="text1"/>
                <w:sz w:val="20"/>
                <w:szCs w:val="20"/>
              </w:rPr>
            </w:pPr>
            <w:r>
              <w:rPr>
                <w:rFonts w:ascii="Arial" w:hAnsi="Arial" w:cs="Arial"/>
                <w:b/>
                <w:bCs/>
                <w:color w:val="000000" w:themeColor="text1"/>
                <w:sz w:val="20"/>
                <w:szCs w:val="20"/>
              </w:rPr>
              <w:t>5A</w:t>
            </w:r>
          </w:p>
        </w:tc>
        <w:tc>
          <w:tcPr>
            <w:tcW w:w="8788" w:type="dxa"/>
          </w:tcPr>
          <w:p w14:paraId="01C37C47" w14:textId="77777777" w:rsidR="0043540C" w:rsidRPr="003513EE" w:rsidRDefault="0043540C" w:rsidP="00A352C7">
            <w:pPr>
              <w:spacing w:before="120"/>
              <w:rPr>
                <w:rFonts w:ascii="Arial" w:hAnsi="Arial" w:cs="Arial"/>
                <w:sz w:val="20"/>
                <w:szCs w:val="20"/>
              </w:rPr>
            </w:pPr>
            <w:r>
              <w:rPr>
                <w:rFonts w:ascii="Arial" w:hAnsi="Arial" w:cs="Arial"/>
                <w:color w:val="000000"/>
                <w:sz w:val="20"/>
                <w:szCs w:val="20"/>
              </w:rPr>
              <w:t>Promote 3VA membership to new and existing community and voluntary groups</w:t>
            </w:r>
          </w:p>
        </w:tc>
      </w:tr>
      <w:tr w:rsidR="0043540C" w:rsidRPr="003513EE" w14:paraId="3251D121" w14:textId="77777777" w:rsidTr="00A352C7">
        <w:tc>
          <w:tcPr>
            <w:tcW w:w="483" w:type="dxa"/>
            <w:vAlign w:val="center"/>
          </w:tcPr>
          <w:p w14:paraId="23AC326C" w14:textId="77777777" w:rsidR="0043540C" w:rsidRPr="003513EE" w:rsidRDefault="0043540C" w:rsidP="00A352C7">
            <w:pPr>
              <w:rPr>
                <w:rFonts w:ascii="Arial" w:hAnsi="Arial" w:cs="Arial"/>
                <w:b/>
                <w:bCs/>
                <w:color w:val="000000" w:themeColor="text1"/>
                <w:sz w:val="20"/>
                <w:szCs w:val="20"/>
              </w:rPr>
            </w:pPr>
            <w:r>
              <w:rPr>
                <w:rFonts w:ascii="Arial" w:hAnsi="Arial" w:cs="Arial"/>
                <w:b/>
                <w:bCs/>
                <w:color w:val="000000" w:themeColor="text1"/>
                <w:sz w:val="20"/>
                <w:szCs w:val="20"/>
              </w:rPr>
              <w:t>5B</w:t>
            </w:r>
          </w:p>
        </w:tc>
        <w:tc>
          <w:tcPr>
            <w:tcW w:w="8788" w:type="dxa"/>
          </w:tcPr>
          <w:p w14:paraId="201720CB" w14:textId="77777777" w:rsidR="0043540C" w:rsidRPr="003513EE" w:rsidRDefault="0043540C" w:rsidP="00A352C7">
            <w:pPr>
              <w:spacing w:before="120"/>
              <w:rPr>
                <w:rFonts w:ascii="Arial" w:hAnsi="Arial" w:cs="Arial"/>
                <w:sz w:val="20"/>
                <w:szCs w:val="20"/>
              </w:rPr>
            </w:pPr>
            <w:r>
              <w:rPr>
                <w:rFonts w:ascii="Arial" w:hAnsi="Arial" w:cs="Arial"/>
                <w:sz w:val="20"/>
                <w:szCs w:val="20"/>
              </w:rPr>
              <w:t>Work with 3VA colleagues to develop and improve the member offer, including alliances, features and benefits</w:t>
            </w:r>
          </w:p>
        </w:tc>
      </w:tr>
      <w:tr w:rsidR="0043540C" w:rsidRPr="003513EE" w14:paraId="0B64602E" w14:textId="77777777" w:rsidTr="00A352C7">
        <w:tc>
          <w:tcPr>
            <w:tcW w:w="483" w:type="dxa"/>
            <w:vAlign w:val="center"/>
          </w:tcPr>
          <w:p w14:paraId="07D0C079" w14:textId="77777777" w:rsidR="0043540C" w:rsidRPr="003513EE" w:rsidRDefault="0043540C" w:rsidP="00A352C7">
            <w:pPr>
              <w:rPr>
                <w:rFonts w:ascii="Arial" w:hAnsi="Arial" w:cs="Arial"/>
                <w:b/>
                <w:bCs/>
                <w:color w:val="000000" w:themeColor="text1"/>
                <w:sz w:val="20"/>
                <w:szCs w:val="20"/>
              </w:rPr>
            </w:pPr>
            <w:r>
              <w:rPr>
                <w:rFonts w:ascii="Arial" w:hAnsi="Arial" w:cs="Arial"/>
                <w:b/>
                <w:bCs/>
                <w:color w:val="000000" w:themeColor="text1"/>
                <w:sz w:val="20"/>
                <w:szCs w:val="20"/>
              </w:rPr>
              <w:t>5C</w:t>
            </w:r>
          </w:p>
        </w:tc>
        <w:tc>
          <w:tcPr>
            <w:tcW w:w="8788" w:type="dxa"/>
          </w:tcPr>
          <w:p w14:paraId="6E74A17E" w14:textId="77777777" w:rsidR="0043540C" w:rsidRPr="003513EE" w:rsidRDefault="0043540C" w:rsidP="00A352C7">
            <w:pPr>
              <w:spacing w:before="120"/>
              <w:rPr>
                <w:rFonts w:ascii="Arial" w:hAnsi="Arial" w:cs="Arial"/>
                <w:sz w:val="20"/>
                <w:szCs w:val="20"/>
              </w:rPr>
            </w:pPr>
            <w:r>
              <w:rPr>
                <w:rFonts w:ascii="Arial" w:hAnsi="Arial" w:cs="Arial"/>
                <w:sz w:val="20"/>
                <w:szCs w:val="20"/>
              </w:rPr>
              <w:t>Incorporate progression to appropriate membership levels in group development reviews and support</w:t>
            </w:r>
          </w:p>
        </w:tc>
      </w:tr>
      <w:tr w:rsidR="0043540C" w:rsidRPr="003513EE" w14:paraId="1C6FD39F" w14:textId="77777777" w:rsidTr="00A352C7">
        <w:tc>
          <w:tcPr>
            <w:tcW w:w="483" w:type="dxa"/>
            <w:vAlign w:val="center"/>
          </w:tcPr>
          <w:p w14:paraId="24CA6C80" w14:textId="77777777" w:rsidR="0043540C" w:rsidRPr="003513EE" w:rsidRDefault="0043540C" w:rsidP="00A352C7">
            <w:pPr>
              <w:rPr>
                <w:rFonts w:ascii="Arial" w:hAnsi="Arial" w:cs="Arial"/>
                <w:b/>
                <w:bCs/>
                <w:color w:val="000000" w:themeColor="text1"/>
                <w:sz w:val="20"/>
                <w:szCs w:val="20"/>
              </w:rPr>
            </w:pPr>
            <w:r>
              <w:rPr>
                <w:rFonts w:ascii="Arial" w:hAnsi="Arial" w:cs="Arial"/>
                <w:b/>
                <w:bCs/>
                <w:color w:val="000000" w:themeColor="text1"/>
                <w:sz w:val="20"/>
                <w:szCs w:val="20"/>
              </w:rPr>
              <w:t>5D</w:t>
            </w:r>
          </w:p>
        </w:tc>
        <w:tc>
          <w:tcPr>
            <w:tcW w:w="8788" w:type="dxa"/>
            <w:vAlign w:val="center"/>
          </w:tcPr>
          <w:p w14:paraId="04B12F4A" w14:textId="77777777" w:rsidR="0043540C" w:rsidRPr="003513EE" w:rsidRDefault="0043540C" w:rsidP="00A352C7">
            <w:pPr>
              <w:spacing w:before="120"/>
              <w:rPr>
                <w:rFonts w:ascii="Arial" w:hAnsi="Arial" w:cs="Arial"/>
                <w:sz w:val="20"/>
                <w:szCs w:val="20"/>
              </w:rPr>
            </w:pPr>
            <w:r w:rsidRPr="000D47AB">
              <w:rPr>
                <w:rFonts w:ascii="Arial" w:hAnsi="Arial" w:cs="Arial"/>
                <w:sz w:val="20"/>
                <w:szCs w:val="20"/>
              </w:rPr>
              <w:t>Contribute to the development of 3VA’s resources, including producing articles for the website, newsletter and briefing papers</w:t>
            </w:r>
          </w:p>
        </w:tc>
      </w:tr>
      <w:tr w:rsidR="0043540C" w:rsidRPr="003513EE" w14:paraId="5F5FB409" w14:textId="77777777" w:rsidTr="00A352C7">
        <w:tc>
          <w:tcPr>
            <w:tcW w:w="483" w:type="dxa"/>
            <w:vAlign w:val="center"/>
          </w:tcPr>
          <w:p w14:paraId="091634E9" w14:textId="77777777" w:rsidR="0043540C" w:rsidRPr="003513EE" w:rsidRDefault="0043540C" w:rsidP="00A352C7">
            <w:pPr>
              <w:rPr>
                <w:rFonts w:ascii="Arial" w:hAnsi="Arial" w:cs="Arial"/>
                <w:b/>
                <w:bCs/>
                <w:color w:val="000000" w:themeColor="text1"/>
                <w:sz w:val="20"/>
                <w:szCs w:val="20"/>
              </w:rPr>
            </w:pPr>
            <w:r>
              <w:rPr>
                <w:rFonts w:ascii="Arial" w:hAnsi="Arial" w:cs="Arial"/>
                <w:b/>
                <w:bCs/>
                <w:color w:val="000000" w:themeColor="text1"/>
                <w:sz w:val="20"/>
                <w:szCs w:val="20"/>
              </w:rPr>
              <w:t>5E</w:t>
            </w:r>
          </w:p>
        </w:tc>
        <w:tc>
          <w:tcPr>
            <w:tcW w:w="8788" w:type="dxa"/>
          </w:tcPr>
          <w:p w14:paraId="33F88053" w14:textId="77777777" w:rsidR="0043540C" w:rsidRPr="003513EE" w:rsidRDefault="0043540C" w:rsidP="00A352C7">
            <w:pPr>
              <w:spacing w:before="120"/>
              <w:rPr>
                <w:rFonts w:ascii="Arial" w:hAnsi="Arial" w:cs="Arial"/>
                <w:sz w:val="20"/>
                <w:szCs w:val="20"/>
              </w:rPr>
            </w:pPr>
            <w:r>
              <w:rPr>
                <w:rFonts w:ascii="Arial" w:hAnsi="Arial" w:cs="Arial"/>
                <w:sz w:val="20"/>
                <w:szCs w:val="20"/>
              </w:rPr>
              <w:t>Contribute to 3VA volunteer and community events</w:t>
            </w:r>
          </w:p>
        </w:tc>
      </w:tr>
    </w:tbl>
    <w:p w14:paraId="7A438A82" w14:textId="77777777" w:rsidR="0043540C" w:rsidRDefault="0043540C" w:rsidP="0043540C">
      <w:pPr>
        <w:spacing w:after="0" w:line="240" w:lineRule="auto"/>
        <w:jc w:val="both"/>
        <w:rPr>
          <w:rFonts w:ascii="Arial" w:hAnsi="Arial" w:cs="Arial"/>
        </w:rPr>
      </w:pPr>
    </w:p>
    <w:tbl>
      <w:tblPr>
        <w:tblStyle w:val="TableGrid"/>
        <w:tblW w:w="9271" w:type="dxa"/>
        <w:tblInd w:w="-62" w:type="dxa"/>
        <w:tblLook w:val="04A0" w:firstRow="1" w:lastRow="0" w:firstColumn="1" w:lastColumn="0" w:noHBand="0" w:noVBand="1"/>
      </w:tblPr>
      <w:tblGrid>
        <w:gridCol w:w="483"/>
        <w:gridCol w:w="8788"/>
      </w:tblGrid>
      <w:tr w:rsidR="0043540C" w:rsidRPr="003513EE" w14:paraId="60AE54B1" w14:textId="77777777" w:rsidTr="00A352C7">
        <w:tc>
          <w:tcPr>
            <w:tcW w:w="9271" w:type="dxa"/>
            <w:gridSpan w:val="2"/>
          </w:tcPr>
          <w:p w14:paraId="7D9538BB" w14:textId="77777777" w:rsidR="0043540C" w:rsidRPr="003513EE" w:rsidRDefault="0043540C" w:rsidP="00A352C7">
            <w:pPr>
              <w:rPr>
                <w:rFonts w:ascii="Arial" w:hAnsi="Arial" w:cs="Arial"/>
                <w:b/>
                <w:bCs/>
                <w:color w:val="000000" w:themeColor="text1"/>
                <w:sz w:val="20"/>
                <w:szCs w:val="20"/>
              </w:rPr>
            </w:pPr>
            <w:r w:rsidRPr="003513EE">
              <w:rPr>
                <w:rFonts w:ascii="Arial" w:hAnsi="Arial" w:cs="Arial"/>
                <w:b/>
                <w:bCs/>
                <w:color w:val="000000" w:themeColor="text1"/>
                <w:sz w:val="20"/>
                <w:szCs w:val="20"/>
              </w:rPr>
              <w:t xml:space="preserve">Key Deliverables: </w:t>
            </w:r>
            <w:r>
              <w:rPr>
                <w:rFonts w:ascii="Arial" w:hAnsi="Arial" w:cs="Arial"/>
                <w:b/>
                <w:bCs/>
                <w:color w:val="000000" w:themeColor="text1"/>
                <w:sz w:val="20"/>
                <w:szCs w:val="20"/>
              </w:rPr>
              <w:t>Other</w:t>
            </w:r>
          </w:p>
        </w:tc>
      </w:tr>
      <w:tr w:rsidR="0043540C" w:rsidRPr="003513EE" w14:paraId="7CB05A9F" w14:textId="77777777" w:rsidTr="00A352C7">
        <w:tc>
          <w:tcPr>
            <w:tcW w:w="483" w:type="dxa"/>
            <w:vAlign w:val="center"/>
          </w:tcPr>
          <w:p w14:paraId="1AF406C2" w14:textId="77777777" w:rsidR="0043540C" w:rsidRPr="003513EE" w:rsidRDefault="0043540C" w:rsidP="00A352C7">
            <w:pPr>
              <w:rPr>
                <w:rFonts w:ascii="Arial" w:hAnsi="Arial" w:cs="Arial"/>
                <w:b/>
                <w:bCs/>
                <w:color w:val="000000" w:themeColor="text1"/>
                <w:sz w:val="20"/>
                <w:szCs w:val="20"/>
              </w:rPr>
            </w:pPr>
            <w:r>
              <w:rPr>
                <w:rFonts w:ascii="Arial" w:hAnsi="Arial" w:cs="Arial"/>
                <w:b/>
                <w:bCs/>
                <w:color w:val="000000" w:themeColor="text1"/>
                <w:sz w:val="20"/>
                <w:szCs w:val="20"/>
              </w:rPr>
              <w:t>6A</w:t>
            </w:r>
          </w:p>
        </w:tc>
        <w:tc>
          <w:tcPr>
            <w:tcW w:w="8788" w:type="dxa"/>
          </w:tcPr>
          <w:p w14:paraId="1EB40F01" w14:textId="77777777" w:rsidR="0043540C" w:rsidRPr="003513EE" w:rsidRDefault="0043540C" w:rsidP="00A352C7">
            <w:pPr>
              <w:spacing w:before="120"/>
              <w:rPr>
                <w:rFonts w:ascii="Arial" w:hAnsi="Arial" w:cs="Arial"/>
                <w:sz w:val="20"/>
                <w:szCs w:val="20"/>
              </w:rPr>
            </w:pPr>
            <w:r w:rsidRPr="00526639">
              <w:rPr>
                <w:rFonts w:ascii="Arial" w:hAnsi="Arial" w:cs="Arial"/>
                <w:sz w:val="20"/>
                <w:szCs w:val="20"/>
              </w:rPr>
              <w:t>Representing 3VA as required</w:t>
            </w:r>
          </w:p>
        </w:tc>
      </w:tr>
      <w:tr w:rsidR="0043540C" w:rsidRPr="003513EE" w14:paraId="49B5591C" w14:textId="77777777" w:rsidTr="00A352C7">
        <w:tc>
          <w:tcPr>
            <w:tcW w:w="483" w:type="dxa"/>
            <w:vAlign w:val="center"/>
          </w:tcPr>
          <w:p w14:paraId="14918DFC" w14:textId="77777777" w:rsidR="0043540C" w:rsidRPr="003513EE" w:rsidRDefault="0043540C" w:rsidP="00A352C7">
            <w:pPr>
              <w:rPr>
                <w:rFonts w:ascii="Arial" w:hAnsi="Arial" w:cs="Arial"/>
                <w:b/>
                <w:bCs/>
                <w:color w:val="000000" w:themeColor="text1"/>
                <w:sz w:val="20"/>
                <w:szCs w:val="20"/>
              </w:rPr>
            </w:pPr>
            <w:r>
              <w:rPr>
                <w:rFonts w:ascii="Arial" w:hAnsi="Arial" w:cs="Arial"/>
                <w:b/>
                <w:bCs/>
                <w:color w:val="000000" w:themeColor="text1"/>
                <w:sz w:val="20"/>
                <w:szCs w:val="20"/>
              </w:rPr>
              <w:t>6B</w:t>
            </w:r>
          </w:p>
        </w:tc>
        <w:tc>
          <w:tcPr>
            <w:tcW w:w="8788" w:type="dxa"/>
          </w:tcPr>
          <w:p w14:paraId="2F00B891" w14:textId="77777777" w:rsidR="0043540C" w:rsidRPr="003513EE" w:rsidRDefault="0043540C" w:rsidP="00A352C7">
            <w:pPr>
              <w:spacing w:before="120"/>
              <w:rPr>
                <w:rFonts w:ascii="Arial" w:hAnsi="Arial" w:cs="Arial"/>
                <w:sz w:val="20"/>
                <w:szCs w:val="20"/>
              </w:rPr>
            </w:pPr>
            <w:r w:rsidRPr="00526639">
              <w:rPr>
                <w:rFonts w:ascii="Arial" w:hAnsi="Arial" w:cs="Arial"/>
                <w:sz w:val="20"/>
                <w:szCs w:val="20"/>
              </w:rPr>
              <w:t>Work collaboratively as part of the 3VA team, attend and participate in meetings</w:t>
            </w:r>
          </w:p>
        </w:tc>
      </w:tr>
      <w:tr w:rsidR="0043540C" w:rsidRPr="003513EE" w14:paraId="4E1655A9" w14:textId="77777777" w:rsidTr="00A352C7">
        <w:tc>
          <w:tcPr>
            <w:tcW w:w="483" w:type="dxa"/>
            <w:vAlign w:val="center"/>
          </w:tcPr>
          <w:p w14:paraId="4D28571F" w14:textId="77777777" w:rsidR="0043540C" w:rsidRPr="003513EE" w:rsidRDefault="0043540C" w:rsidP="00A352C7">
            <w:pPr>
              <w:rPr>
                <w:rFonts w:ascii="Arial" w:hAnsi="Arial" w:cs="Arial"/>
                <w:b/>
                <w:bCs/>
                <w:color w:val="000000" w:themeColor="text1"/>
                <w:sz w:val="20"/>
                <w:szCs w:val="20"/>
              </w:rPr>
            </w:pPr>
            <w:r>
              <w:rPr>
                <w:rFonts w:ascii="Arial" w:hAnsi="Arial" w:cs="Arial"/>
                <w:b/>
                <w:bCs/>
                <w:color w:val="000000" w:themeColor="text1"/>
                <w:sz w:val="20"/>
                <w:szCs w:val="20"/>
              </w:rPr>
              <w:t>6C</w:t>
            </w:r>
          </w:p>
        </w:tc>
        <w:tc>
          <w:tcPr>
            <w:tcW w:w="8788" w:type="dxa"/>
          </w:tcPr>
          <w:p w14:paraId="1FA312D6" w14:textId="77777777" w:rsidR="0043540C" w:rsidRPr="003513EE" w:rsidRDefault="0043540C" w:rsidP="00A352C7">
            <w:pPr>
              <w:spacing w:before="120"/>
              <w:rPr>
                <w:rFonts w:ascii="Arial" w:hAnsi="Arial" w:cs="Arial"/>
                <w:sz w:val="20"/>
                <w:szCs w:val="20"/>
              </w:rPr>
            </w:pPr>
            <w:r w:rsidRPr="00526639">
              <w:rPr>
                <w:rFonts w:ascii="Arial" w:hAnsi="Arial" w:cs="Arial"/>
                <w:sz w:val="20"/>
                <w:szCs w:val="20"/>
              </w:rPr>
              <w:t>Ensure records are kept as part of 3VA’s reporting and self-evaluation</w:t>
            </w:r>
          </w:p>
        </w:tc>
      </w:tr>
      <w:tr w:rsidR="0043540C" w:rsidRPr="003513EE" w14:paraId="514B7922" w14:textId="77777777" w:rsidTr="00A352C7">
        <w:tc>
          <w:tcPr>
            <w:tcW w:w="483" w:type="dxa"/>
            <w:vAlign w:val="center"/>
          </w:tcPr>
          <w:p w14:paraId="49E11DE5" w14:textId="77777777" w:rsidR="0043540C" w:rsidRPr="003513EE" w:rsidRDefault="0043540C" w:rsidP="00A352C7">
            <w:pPr>
              <w:rPr>
                <w:rFonts w:ascii="Arial" w:hAnsi="Arial" w:cs="Arial"/>
                <w:b/>
                <w:bCs/>
                <w:color w:val="000000" w:themeColor="text1"/>
                <w:sz w:val="20"/>
                <w:szCs w:val="20"/>
              </w:rPr>
            </w:pPr>
            <w:r>
              <w:rPr>
                <w:rFonts w:ascii="Arial" w:hAnsi="Arial" w:cs="Arial"/>
                <w:b/>
                <w:bCs/>
                <w:color w:val="000000" w:themeColor="text1"/>
                <w:sz w:val="20"/>
                <w:szCs w:val="20"/>
              </w:rPr>
              <w:t>6D</w:t>
            </w:r>
          </w:p>
        </w:tc>
        <w:tc>
          <w:tcPr>
            <w:tcW w:w="8788" w:type="dxa"/>
            <w:vAlign w:val="center"/>
          </w:tcPr>
          <w:p w14:paraId="5C44AA70" w14:textId="77777777" w:rsidR="0043540C" w:rsidRPr="003513EE" w:rsidRDefault="0043540C" w:rsidP="00A352C7">
            <w:pPr>
              <w:spacing w:before="120"/>
              <w:rPr>
                <w:rFonts w:ascii="Arial" w:hAnsi="Arial" w:cs="Arial"/>
                <w:sz w:val="20"/>
                <w:szCs w:val="20"/>
              </w:rPr>
            </w:pPr>
            <w:r w:rsidRPr="00526639">
              <w:rPr>
                <w:rFonts w:ascii="Arial" w:hAnsi="Arial" w:cs="Arial"/>
                <w:sz w:val="20"/>
                <w:szCs w:val="20"/>
              </w:rPr>
              <w:t>Keep up to date with relevant legislation and policies and procedures which are relevant to the sector and to the post holder</w:t>
            </w:r>
          </w:p>
        </w:tc>
      </w:tr>
      <w:tr w:rsidR="0043540C" w:rsidRPr="003513EE" w14:paraId="0D6ED200" w14:textId="77777777" w:rsidTr="00A352C7">
        <w:tc>
          <w:tcPr>
            <w:tcW w:w="483" w:type="dxa"/>
            <w:vAlign w:val="center"/>
          </w:tcPr>
          <w:p w14:paraId="5772DD26" w14:textId="77777777" w:rsidR="0043540C" w:rsidRPr="003513EE" w:rsidRDefault="0043540C" w:rsidP="00A352C7">
            <w:pPr>
              <w:rPr>
                <w:rFonts w:ascii="Arial" w:hAnsi="Arial" w:cs="Arial"/>
                <w:b/>
                <w:bCs/>
                <w:color w:val="000000" w:themeColor="text1"/>
                <w:sz w:val="20"/>
                <w:szCs w:val="20"/>
              </w:rPr>
            </w:pPr>
            <w:r>
              <w:rPr>
                <w:rFonts w:ascii="Arial" w:hAnsi="Arial" w:cs="Arial"/>
                <w:b/>
                <w:bCs/>
                <w:color w:val="000000" w:themeColor="text1"/>
                <w:sz w:val="20"/>
                <w:szCs w:val="20"/>
              </w:rPr>
              <w:t>6E</w:t>
            </w:r>
          </w:p>
        </w:tc>
        <w:tc>
          <w:tcPr>
            <w:tcW w:w="8788" w:type="dxa"/>
          </w:tcPr>
          <w:p w14:paraId="6C9AE5CD" w14:textId="77777777" w:rsidR="0043540C" w:rsidRPr="003513EE" w:rsidRDefault="0043540C" w:rsidP="00A352C7">
            <w:pPr>
              <w:spacing w:before="120"/>
              <w:rPr>
                <w:rFonts w:ascii="Arial" w:hAnsi="Arial" w:cs="Arial"/>
                <w:sz w:val="20"/>
                <w:szCs w:val="20"/>
              </w:rPr>
            </w:pPr>
            <w:r w:rsidRPr="00526639">
              <w:rPr>
                <w:rFonts w:ascii="Arial" w:hAnsi="Arial" w:cs="Arial"/>
                <w:sz w:val="20"/>
                <w:szCs w:val="20"/>
              </w:rPr>
              <w:t>Undertake any other duties that might reasonably be required which are in line with the post and in the absence of other staff</w:t>
            </w:r>
          </w:p>
        </w:tc>
      </w:tr>
      <w:tr w:rsidR="0043540C" w:rsidRPr="003513EE" w14:paraId="51915DCB" w14:textId="77777777" w:rsidTr="00A352C7">
        <w:tc>
          <w:tcPr>
            <w:tcW w:w="483" w:type="dxa"/>
            <w:vAlign w:val="center"/>
          </w:tcPr>
          <w:p w14:paraId="6F7B0C75" w14:textId="77777777" w:rsidR="0043540C" w:rsidRPr="003513EE" w:rsidRDefault="0043540C" w:rsidP="00A352C7">
            <w:pPr>
              <w:rPr>
                <w:rFonts w:ascii="Arial" w:hAnsi="Arial" w:cs="Arial"/>
                <w:b/>
                <w:bCs/>
                <w:color w:val="000000" w:themeColor="text1"/>
                <w:sz w:val="20"/>
                <w:szCs w:val="20"/>
              </w:rPr>
            </w:pPr>
            <w:r>
              <w:rPr>
                <w:rFonts w:ascii="Arial" w:hAnsi="Arial" w:cs="Arial"/>
                <w:b/>
                <w:bCs/>
                <w:color w:val="000000" w:themeColor="text1"/>
                <w:sz w:val="20"/>
                <w:szCs w:val="20"/>
              </w:rPr>
              <w:t>6F</w:t>
            </w:r>
          </w:p>
        </w:tc>
        <w:tc>
          <w:tcPr>
            <w:tcW w:w="8788" w:type="dxa"/>
          </w:tcPr>
          <w:p w14:paraId="5E99E920" w14:textId="77777777" w:rsidR="0043540C" w:rsidRPr="003513EE" w:rsidRDefault="0043540C" w:rsidP="00A352C7">
            <w:pPr>
              <w:spacing w:before="120"/>
              <w:rPr>
                <w:rFonts w:ascii="Arial" w:hAnsi="Arial" w:cs="Arial"/>
                <w:sz w:val="20"/>
                <w:szCs w:val="20"/>
              </w:rPr>
            </w:pPr>
            <w:r w:rsidRPr="00526639">
              <w:rPr>
                <w:rFonts w:ascii="Arial" w:eastAsia="Times New Roman" w:hAnsi="Arial" w:cs="Arial"/>
                <w:sz w:val="20"/>
                <w:szCs w:val="20"/>
              </w:rPr>
              <w:t>Be prepared to work flexibly, including evenings and weekends as required</w:t>
            </w:r>
          </w:p>
        </w:tc>
      </w:tr>
    </w:tbl>
    <w:p w14:paraId="50C82789" w14:textId="77777777" w:rsidR="0043540C" w:rsidRDefault="0043540C" w:rsidP="0043540C">
      <w:pPr>
        <w:spacing w:after="0" w:line="240" w:lineRule="auto"/>
        <w:rPr>
          <w:rFonts w:ascii="Arial" w:eastAsia="Times New Roman" w:hAnsi="Arial" w:cs="Arial"/>
        </w:rPr>
      </w:pPr>
    </w:p>
    <w:p w14:paraId="0081A697" w14:textId="77777777" w:rsidR="0043540C" w:rsidRPr="003F4E95" w:rsidRDefault="0043540C" w:rsidP="00CC6F3E">
      <w:pPr>
        <w:spacing w:after="0" w:line="240" w:lineRule="auto"/>
        <w:rPr>
          <w:rFonts w:ascii="Arial" w:eastAsia="Times New Roman" w:hAnsi="Arial" w:cs="Arial"/>
          <w:b/>
        </w:rPr>
      </w:pPr>
    </w:p>
    <w:sectPr w:rsidR="0043540C" w:rsidRPr="003F4E95" w:rsidSect="00574825">
      <w:headerReference w:type="even" r:id="rId10"/>
      <w:headerReference w:type="default" r:id="rId11"/>
      <w:footerReference w:type="even"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C3C8B1" w14:textId="77777777" w:rsidR="0081472C" w:rsidRDefault="0081472C" w:rsidP="00B667D6">
      <w:pPr>
        <w:spacing w:after="0" w:line="240" w:lineRule="auto"/>
      </w:pPr>
      <w:r>
        <w:separator/>
      </w:r>
    </w:p>
  </w:endnote>
  <w:endnote w:type="continuationSeparator" w:id="0">
    <w:p w14:paraId="1559E8C9" w14:textId="77777777" w:rsidR="0081472C" w:rsidRDefault="0081472C" w:rsidP="00B667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3151F2" w14:textId="764D7D7A" w:rsidR="00351F4A" w:rsidRDefault="00351F4A">
    <w:pPr>
      <w:pStyle w:val="Footer"/>
    </w:pPr>
    <w:r>
      <w:rPr>
        <w:rStyle w:val="PageNumber"/>
      </w:rPr>
      <w:tab/>
    </w:r>
    <w:r>
      <w:rPr>
        <w:rStyle w:val="PageNumber"/>
      </w:rPr>
      <w:fldChar w:fldCharType="begin"/>
    </w:r>
    <w:r>
      <w:rPr>
        <w:rStyle w:val="PageNumber"/>
      </w:rPr>
      <w:instrText xml:space="preserve"> PAGE </w:instrText>
    </w:r>
    <w:r>
      <w:rPr>
        <w:rStyle w:val="PageNumber"/>
      </w:rPr>
      <w:fldChar w:fldCharType="separate"/>
    </w:r>
    <w:r w:rsidR="00AA7C48">
      <w:rPr>
        <w:rStyle w:val="PageNumber"/>
        <w:noProof/>
      </w:rPr>
      <w:t>2</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5CD342" w14:textId="41586A6C" w:rsidR="00351F4A" w:rsidRDefault="00351F4A" w:rsidP="00574825">
    <w:pPr>
      <w:pStyle w:val="Footer"/>
      <w:jc w:val="center"/>
    </w:pPr>
    <w:r>
      <w:rPr>
        <w:rStyle w:val="PageNumber"/>
      </w:rPr>
      <w:fldChar w:fldCharType="begin"/>
    </w:r>
    <w:r>
      <w:rPr>
        <w:rStyle w:val="PageNumber"/>
      </w:rPr>
      <w:instrText xml:space="preserve"> PAGE </w:instrText>
    </w:r>
    <w:r>
      <w:rPr>
        <w:rStyle w:val="PageNumber"/>
      </w:rPr>
      <w:fldChar w:fldCharType="separate"/>
    </w:r>
    <w:r w:rsidR="00C34473">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A2CF6B" w14:textId="77777777" w:rsidR="0081472C" w:rsidRDefault="0081472C" w:rsidP="00B667D6">
      <w:pPr>
        <w:spacing w:after="0" w:line="240" w:lineRule="auto"/>
      </w:pPr>
      <w:r>
        <w:separator/>
      </w:r>
    </w:p>
  </w:footnote>
  <w:footnote w:type="continuationSeparator" w:id="0">
    <w:p w14:paraId="5A560144" w14:textId="77777777" w:rsidR="0081472C" w:rsidRDefault="0081472C" w:rsidP="00B667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188F61" w14:textId="7DA68895" w:rsidR="005A58CE" w:rsidRDefault="005A58CE">
    <w:pPr>
      <w:pStyle w:val="Header"/>
    </w:pPr>
    <w:r>
      <w:rPr>
        <w:noProof/>
      </w:rPr>
      <w:drawing>
        <wp:inline distT="0" distB="0" distL="0" distR="0" wp14:anchorId="78D2CA1D" wp14:editId="49A0C2D4">
          <wp:extent cx="2082800" cy="702631"/>
          <wp:effectExtent l="0" t="0" r="0" b="0"/>
          <wp:docPr id="311736204" name="Picture 1" descr="A logo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9881239" name="Picture 1" descr="A logo with text on it&#10;&#10;Description automatically generated"/>
                  <pic:cNvPicPr/>
                </pic:nvPicPr>
                <pic:blipFill>
                  <a:blip r:embed="rId1"/>
                  <a:stretch>
                    <a:fillRect/>
                  </a:stretch>
                </pic:blipFill>
                <pic:spPr>
                  <a:xfrm>
                    <a:off x="0" y="0"/>
                    <a:ext cx="2172125" cy="732765"/>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5D7C92" w14:textId="412AEE0C" w:rsidR="00DC4699" w:rsidRDefault="000F7DED" w:rsidP="00B03A0D">
    <w:pPr>
      <w:pStyle w:val="Header"/>
      <w:tabs>
        <w:tab w:val="clear" w:pos="4320"/>
        <w:tab w:val="clear" w:pos="8640"/>
        <w:tab w:val="center" w:pos="4513"/>
      </w:tabs>
    </w:pPr>
    <w:r>
      <w:rPr>
        <w:noProof/>
      </w:rPr>
      <w:drawing>
        <wp:inline distT="0" distB="0" distL="0" distR="0" wp14:anchorId="6993B6D4" wp14:editId="32F25B8F">
          <wp:extent cx="2082800" cy="702631"/>
          <wp:effectExtent l="0" t="0" r="0" b="0"/>
          <wp:docPr id="949881239" name="Picture 1" descr="A logo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9881239" name="Picture 1" descr="A logo with text on it&#10;&#10;Description automatically generated"/>
                  <pic:cNvPicPr/>
                </pic:nvPicPr>
                <pic:blipFill>
                  <a:blip r:embed="rId1"/>
                  <a:stretch>
                    <a:fillRect/>
                  </a:stretch>
                </pic:blipFill>
                <pic:spPr>
                  <a:xfrm>
                    <a:off x="0" y="0"/>
                    <a:ext cx="2172125" cy="732765"/>
                  </a:xfrm>
                  <a:prstGeom prst="rect">
                    <a:avLst/>
                  </a:prstGeom>
                </pic:spPr>
              </pic:pic>
            </a:graphicData>
          </a:graphic>
        </wp:inline>
      </w:drawing>
    </w:r>
    <w:r w:rsidR="00B03A0D">
      <w:tab/>
    </w:r>
  </w:p>
  <w:p w14:paraId="2362A1BB" w14:textId="77777777" w:rsidR="00DC4699" w:rsidRDefault="00DC46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56561"/>
    <w:multiLevelType w:val="hybridMultilevel"/>
    <w:tmpl w:val="8EE42646"/>
    <w:lvl w:ilvl="0" w:tplc="CF9A0290">
      <w:numFmt w:val="bullet"/>
      <w:lvlText w:val="-"/>
      <w:lvlJc w:val="left"/>
      <w:pPr>
        <w:ind w:left="1080" w:hanging="360"/>
      </w:pPr>
      <w:rPr>
        <w:rFonts w:ascii="Tahoma" w:eastAsiaTheme="minorHAnsi" w:hAnsi="Tahoma" w:cs="Tahoma"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1596201"/>
    <w:multiLevelType w:val="hybridMultilevel"/>
    <w:tmpl w:val="A074349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24F4CC9"/>
    <w:multiLevelType w:val="hybridMultilevel"/>
    <w:tmpl w:val="79D41B3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51F1C5C"/>
    <w:multiLevelType w:val="hybridMultilevel"/>
    <w:tmpl w:val="E1725C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5A425EA"/>
    <w:multiLevelType w:val="hybridMultilevel"/>
    <w:tmpl w:val="5552A59C"/>
    <w:lvl w:ilvl="0" w:tplc="08090001">
      <w:start w:val="1"/>
      <w:numFmt w:val="bullet"/>
      <w:lvlText w:val=""/>
      <w:lvlJc w:val="left"/>
      <w:pPr>
        <w:ind w:left="218" w:hanging="360"/>
      </w:pPr>
      <w:rPr>
        <w:rFonts w:ascii="Symbol" w:hAnsi="Symbol" w:hint="default"/>
      </w:rPr>
    </w:lvl>
    <w:lvl w:ilvl="1" w:tplc="08090003" w:tentative="1">
      <w:start w:val="1"/>
      <w:numFmt w:val="bullet"/>
      <w:lvlText w:val="o"/>
      <w:lvlJc w:val="left"/>
      <w:pPr>
        <w:ind w:left="938" w:hanging="360"/>
      </w:pPr>
      <w:rPr>
        <w:rFonts w:ascii="Courier New" w:hAnsi="Courier New" w:cs="Courier New" w:hint="default"/>
      </w:rPr>
    </w:lvl>
    <w:lvl w:ilvl="2" w:tplc="08090005" w:tentative="1">
      <w:start w:val="1"/>
      <w:numFmt w:val="bullet"/>
      <w:lvlText w:val=""/>
      <w:lvlJc w:val="left"/>
      <w:pPr>
        <w:ind w:left="1658" w:hanging="360"/>
      </w:pPr>
      <w:rPr>
        <w:rFonts w:ascii="Wingdings" w:hAnsi="Wingdings" w:hint="default"/>
      </w:rPr>
    </w:lvl>
    <w:lvl w:ilvl="3" w:tplc="08090001" w:tentative="1">
      <w:start w:val="1"/>
      <w:numFmt w:val="bullet"/>
      <w:lvlText w:val=""/>
      <w:lvlJc w:val="left"/>
      <w:pPr>
        <w:ind w:left="2378" w:hanging="360"/>
      </w:pPr>
      <w:rPr>
        <w:rFonts w:ascii="Symbol" w:hAnsi="Symbol" w:hint="default"/>
      </w:rPr>
    </w:lvl>
    <w:lvl w:ilvl="4" w:tplc="08090003" w:tentative="1">
      <w:start w:val="1"/>
      <w:numFmt w:val="bullet"/>
      <w:lvlText w:val="o"/>
      <w:lvlJc w:val="left"/>
      <w:pPr>
        <w:ind w:left="3098" w:hanging="360"/>
      </w:pPr>
      <w:rPr>
        <w:rFonts w:ascii="Courier New" w:hAnsi="Courier New" w:cs="Courier New" w:hint="default"/>
      </w:rPr>
    </w:lvl>
    <w:lvl w:ilvl="5" w:tplc="08090005" w:tentative="1">
      <w:start w:val="1"/>
      <w:numFmt w:val="bullet"/>
      <w:lvlText w:val=""/>
      <w:lvlJc w:val="left"/>
      <w:pPr>
        <w:ind w:left="3818" w:hanging="360"/>
      </w:pPr>
      <w:rPr>
        <w:rFonts w:ascii="Wingdings" w:hAnsi="Wingdings" w:hint="default"/>
      </w:rPr>
    </w:lvl>
    <w:lvl w:ilvl="6" w:tplc="08090001" w:tentative="1">
      <w:start w:val="1"/>
      <w:numFmt w:val="bullet"/>
      <w:lvlText w:val=""/>
      <w:lvlJc w:val="left"/>
      <w:pPr>
        <w:ind w:left="4538" w:hanging="360"/>
      </w:pPr>
      <w:rPr>
        <w:rFonts w:ascii="Symbol" w:hAnsi="Symbol" w:hint="default"/>
      </w:rPr>
    </w:lvl>
    <w:lvl w:ilvl="7" w:tplc="08090003" w:tentative="1">
      <w:start w:val="1"/>
      <w:numFmt w:val="bullet"/>
      <w:lvlText w:val="o"/>
      <w:lvlJc w:val="left"/>
      <w:pPr>
        <w:ind w:left="5258" w:hanging="360"/>
      </w:pPr>
      <w:rPr>
        <w:rFonts w:ascii="Courier New" w:hAnsi="Courier New" w:cs="Courier New" w:hint="default"/>
      </w:rPr>
    </w:lvl>
    <w:lvl w:ilvl="8" w:tplc="08090005" w:tentative="1">
      <w:start w:val="1"/>
      <w:numFmt w:val="bullet"/>
      <w:lvlText w:val=""/>
      <w:lvlJc w:val="left"/>
      <w:pPr>
        <w:ind w:left="5978" w:hanging="360"/>
      </w:pPr>
      <w:rPr>
        <w:rFonts w:ascii="Wingdings" w:hAnsi="Wingdings" w:hint="default"/>
      </w:rPr>
    </w:lvl>
  </w:abstractNum>
  <w:abstractNum w:abstractNumId="5" w15:restartNumberingAfterBreak="0">
    <w:nsid w:val="0C0016AA"/>
    <w:multiLevelType w:val="hybridMultilevel"/>
    <w:tmpl w:val="744C26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C2C387F"/>
    <w:multiLevelType w:val="hybridMultilevel"/>
    <w:tmpl w:val="55CE12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E0B6C76"/>
    <w:multiLevelType w:val="hybridMultilevel"/>
    <w:tmpl w:val="956A72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0FCA6866"/>
    <w:multiLevelType w:val="hybridMultilevel"/>
    <w:tmpl w:val="B8BC9C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1314603"/>
    <w:multiLevelType w:val="hybridMultilevel"/>
    <w:tmpl w:val="3612A9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25573BD"/>
    <w:multiLevelType w:val="hybridMultilevel"/>
    <w:tmpl w:val="81E0FF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48D15C7"/>
    <w:multiLevelType w:val="hybridMultilevel"/>
    <w:tmpl w:val="367A6D3C"/>
    <w:lvl w:ilvl="0" w:tplc="08090001">
      <w:start w:val="1"/>
      <w:numFmt w:val="bullet"/>
      <w:lvlText w:val=""/>
      <w:lvlJc w:val="left"/>
      <w:pPr>
        <w:ind w:left="274" w:hanging="360"/>
      </w:pPr>
      <w:rPr>
        <w:rFonts w:ascii="Symbol" w:hAnsi="Symbol" w:hint="default"/>
      </w:rPr>
    </w:lvl>
    <w:lvl w:ilvl="1" w:tplc="08090003" w:tentative="1">
      <w:start w:val="1"/>
      <w:numFmt w:val="bullet"/>
      <w:lvlText w:val="o"/>
      <w:lvlJc w:val="left"/>
      <w:pPr>
        <w:ind w:left="994" w:hanging="360"/>
      </w:pPr>
      <w:rPr>
        <w:rFonts w:ascii="Courier New" w:hAnsi="Courier New" w:cs="Courier New" w:hint="default"/>
      </w:rPr>
    </w:lvl>
    <w:lvl w:ilvl="2" w:tplc="08090005" w:tentative="1">
      <w:start w:val="1"/>
      <w:numFmt w:val="bullet"/>
      <w:lvlText w:val=""/>
      <w:lvlJc w:val="left"/>
      <w:pPr>
        <w:ind w:left="1714" w:hanging="360"/>
      </w:pPr>
      <w:rPr>
        <w:rFonts w:ascii="Wingdings" w:hAnsi="Wingdings" w:hint="default"/>
      </w:rPr>
    </w:lvl>
    <w:lvl w:ilvl="3" w:tplc="08090001" w:tentative="1">
      <w:start w:val="1"/>
      <w:numFmt w:val="bullet"/>
      <w:lvlText w:val=""/>
      <w:lvlJc w:val="left"/>
      <w:pPr>
        <w:ind w:left="2434" w:hanging="360"/>
      </w:pPr>
      <w:rPr>
        <w:rFonts w:ascii="Symbol" w:hAnsi="Symbol" w:hint="default"/>
      </w:rPr>
    </w:lvl>
    <w:lvl w:ilvl="4" w:tplc="08090003" w:tentative="1">
      <w:start w:val="1"/>
      <w:numFmt w:val="bullet"/>
      <w:lvlText w:val="o"/>
      <w:lvlJc w:val="left"/>
      <w:pPr>
        <w:ind w:left="3154" w:hanging="360"/>
      </w:pPr>
      <w:rPr>
        <w:rFonts w:ascii="Courier New" w:hAnsi="Courier New" w:cs="Courier New" w:hint="default"/>
      </w:rPr>
    </w:lvl>
    <w:lvl w:ilvl="5" w:tplc="08090005" w:tentative="1">
      <w:start w:val="1"/>
      <w:numFmt w:val="bullet"/>
      <w:lvlText w:val=""/>
      <w:lvlJc w:val="left"/>
      <w:pPr>
        <w:ind w:left="3874" w:hanging="360"/>
      </w:pPr>
      <w:rPr>
        <w:rFonts w:ascii="Wingdings" w:hAnsi="Wingdings" w:hint="default"/>
      </w:rPr>
    </w:lvl>
    <w:lvl w:ilvl="6" w:tplc="08090001" w:tentative="1">
      <w:start w:val="1"/>
      <w:numFmt w:val="bullet"/>
      <w:lvlText w:val=""/>
      <w:lvlJc w:val="left"/>
      <w:pPr>
        <w:ind w:left="4594" w:hanging="360"/>
      </w:pPr>
      <w:rPr>
        <w:rFonts w:ascii="Symbol" w:hAnsi="Symbol" w:hint="default"/>
      </w:rPr>
    </w:lvl>
    <w:lvl w:ilvl="7" w:tplc="08090003" w:tentative="1">
      <w:start w:val="1"/>
      <w:numFmt w:val="bullet"/>
      <w:lvlText w:val="o"/>
      <w:lvlJc w:val="left"/>
      <w:pPr>
        <w:ind w:left="5314" w:hanging="360"/>
      </w:pPr>
      <w:rPr>
        <w:rFonts w:ascii="Courier New" w:hAnsi="Courier New" w:cs="Courier New" w:hint="default"/>
      </w:rPr>
    </w:lvl>
    <w:lvl w:ilvl="8" w:tplc="08090005" w:tentative="1">
      <w:start w:val="1"/>
      <w:numFmt w:val="bullet"/>
      <w:lvlText w:val=""/>
      <w:lvlJc w:val="left"/>
      <w:pPr>
        <w:ind w:left="6034" w:hanging="360"/>
      </w:pPr>
      <w:rPr>
        <w:rFonts w:ascii="Wingdings" w:hAnsi="Wingdings" w:hint="default"/>
      </w:rPr>
    </w:lvl>
  </w:abstractNum>
  <w:abstractNum w:abstractNumId="12" w15:restartNumberingAfterBreak="0">
    <w:nsid w:val="16102315"/>
    <w:multiLevelType w:val="hybridMultilevel"/>
    <w:tmpl w:val="4678E0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656112"/>
    <w:multiLevelType w:val="hybridMultilevel"/>
    <w:tmpl w:val="9B02310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1DA91DAB"/>
    <w:multiLevelType w:val="hybridMultilevel"/>
    <w:tmpl w:val="DFECF8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4342519"/>
    <w:multiLevelType w:val="hybridMultilevel"/>
    <w:tmpl w:val="DBBC77F0"/>
    <w:lvl w:ilvl="0" w:tplc="08090001">
      <w:start w:val="1"/>
      <w:numFmt w:val="bullet"/>
      <w:lvlText w:val=""/>
      <w:lvlJc w:val="left"/>
      <w:pPr>
        <w:ind w:left="-86" w:hanging="360"/>
      </w:pPr>
      <w:rPr>
        <w:rFonts w:ascii="Symbol" w:hAnsi="Symbol" w:hint="default"/>
      </w:rPr>
    </w:lvl>
    <w:lvl w:ilvl="1" w:tplc="08090003" w:tentative="1">
      <w:start w:val="1"/>
      <w:numFmt w:val="bullet"/>
      <w:lvlText w:val="o"/>
      <w:lvlJc w:val="left"/>
      <w:pPr>
        <w:ind w:left="634" w:hanging="360"/>
      </w:pPr>
      <w:rPr>
        <w:rFonts w:ascii="Courier New" w:hAnsi="Courier New" w:cs="Courier New" w:hint="default"/>
      </w:rPr>
    </w:lvl>
    <w:lvl w:ilvl="2" w:tplc="08090005" w:tentative="1">
      <w:start w:val="1"/>
      <w:numFmt w:val="bullet"/>
      <w:lvlText w:val=""/>
      <w:lvlJc w:val="left"/>
      <w:pPr>
        <w:ind w:left="1354" w:hanging="360"/>
      </w:pPr>
      <w:rPr>
        <w:rFonts w:ascii="Wingdings" w:hAnsi="Wingdings" w:hint="default"/>
      </w:rPr>
    </w:lvl>
    <w:lvl w:ilvl="3" w:tplc="08090001" w:tentative="1">
      <w:start w:val="1"/>
      <w:numFmt w:val="bullet"/>
      <w:lvlText w:val=""/>
      <w:lvlJc w:val="left"/>
      <w:pPr>
        <w:ind w:left="2074" w:hanging="360"/>
      </w:pPr>
      <w:rPr>
        <w:rFonts w:ascii="Symbol" w:hAnsi="Symbol" w:hint="default"/>
      </w:rPr>
    </w:lvl>
    <w:lvl w:ilvl="4" w:tplc="08090003" w:tentative="1">
      <w:start w:val="1"/>
      <w:numFmt w:val="bullet"/>
      <w:lvlText w:val="o"/>
      <w:lvlJc w:val="left"/>
      <w:pPr>
        <w:ind w:left="2794" w:hanging="360"/>
      </w:pPr>
      <w:rPr>
        <w:rFonts w:ascii="Courier New" w:hAnsi="Courier New" w:cs="Courier New" w:hint="default"/>
      </w:rPr>
    </w:lvl>
    <w:lvl w:ilvl="5" w:tplc="08090005" w:tentative="1">
      <w:start w:val="1"/>
      <w:numFmt w:val="bullet"/>
      <w:lvlText w:val=""/>
      <w:lvlJc w:val="left"/>
      <w:pPr>
        <w:ind w:left="3514" w:hanging="360"/>
      </w:pPr>
      <w:rPr>
        <w:rFonts w:ascii="Wingdings" w:hAnsi="Wingdings" w:hint="default"/>
      </w:rPr>
    </w:lvl>
    <w:lvl w:ilvl="6" w:tplc="08090001" w:tentative="1">
      <w:start w:val="1"/>
      <w:numFmt w:val="bullet"/>
      <w:lvlText w:val=""/>
      <w:lvlJc w:val="left"/>
      <w:pPr>
        <w:ind w:left="4234" w:hanging="360"/>
      </w:pPr>
      <w:rPr>
        <w:rFonts w:ascii="Symbol" w:hAnsi="Symbol" w:hint="default"/>
      </w:rPr>
    </w:lvl>
    <w:lvl w:ilvl="7" w:tplc="08090003" w:tentative="1">
      <w:start w:val="1"/>
      <w:numFmt w:val="bullet"/>
      <w:lvlText w:val="o"/>
      <w:lvlJc w:val="left"/>
      <w:pPr>
        <w:ind w:left="4954" w:hanging="360"/>
      </w:pPr>
      <w:rPr>
        <w:rFonts w:ascii="Courier New" w:hAnsi="Courier New" w:cs="Courier New" w:hint="default"/>
      </w:rPr>
    </w:lvl>
    <w:lvl w:ilvl="8" w:tplc="08090005" w:tentative="1">
      <w:start w:val="1"/>
      <w:numFmt w:val="bullet"/>
      <w:lvlText w:val=""/>
      <w:lvlJc w:val="left"/>
      <w:pPr>
        <w:ind w:left="5674" w:hanging="360"/>
      </w:pPr>
      <w:rPr>
        <w:rFonts w:ascii="Wingdings" w:hAnsi="Wingdings" w:hint="default"/>
      </w:rPr>
    </w:lvl>
  </w:abstractNum>
  <w:abstractNum w:abstractNumId="16" w15:restartNumberingAfterBreak="0">
    <w:nsid w:val="26653015"/>
    <w:multiLevelType w:val="hybridMultilevel"/>
    <w:tmpl w:val="9E1079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6D90F90"/>
    <w:multiLevelType w:val="hybridMultilevel"/>
    <w:tmpl w:val="039CB3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28E76CA3"/>
    <w:multiLevelType w:val="hybridMultilevel"/>
    <w:tmpl w:val="072C74E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2A6F1E31"/>
    <w:multiLevelType w:val="hybridMultilevel"/>
    <w:tmpl w:val="099036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1D2720B"/>
    <w:multiLevelType w:val="hybridMultilevel"/>
    <w:tmpl w:val="B5D67B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37C5C19"/>
    <w:multiLevelType w:val="hybridMultilevel"/>
    <w:tmpl w:val="603081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360B056C"/>
    <w:multiLevelType w:val="hybridMultilevel"/>
    <w:tmpl w:val="A3F217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64D778A"/>
    <w:multiLevelType w:val="hybridMultilevel"/>
    <w:tmpl w:val="8D741B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B9B67B8"/>
    <w:multiLevelType w:val="hybridMultilevel"/>
    <w:tmpl w:val="75AEF0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D5348E3"/>
    <w:multiLevelType w:val="hybridMultilevel"/>
    <w:tmpl w:val="78689F6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3E0F7CEA"/>
    <w:multiLevelType w:val="hybridMultilevel"/>
    <w:tmpl w:val="C6AC56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0596077"/>
    <w:multiLevelType w:val="hybridMultilevel"/>
    <w:tmpl w:val="FBEC2D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9771114"/>
    <w:multiLevelType w:val="hybridMultilevel"/>
    <w:tmpl w:val="D572F6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A8F1FE5"/>
    <w:multiLevelType w:val="hybridMultilevel"/>
    <w:tmpl w:val="EC7CE25A"/>
    <w:lvl w:ilvl="0" w:tplc="2CD4242A">
      <w:numFmt w:val="bullet"/>
      <w:lvlText w:val="-"/>
      <w:lvlJc w:val="left"/>
      <w:pPr>
        <w:ind w:left="1080" w:hanging="360"/>
      </w:pPr>
      <w:rPr>
        <w:rFonts w:ascii="Tahoma" w:eastAsiaTheme="minorHAnsi" w:hAnsi="Tahoma" w:cs="Tahoma"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15:restartNumberingAfterBreak="0">
    <w:nsid w:val="4BBC1D24"/>
    <w:multiLevelType w:val="hybridMultilevel"/>
    <w:tmpl w:val="6EA87D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C7D2F38"/>
    <w:multiLevelType w:val="hybridMultilevel"/>
    <w:tmpl w:val="704A5C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6455E96"/>
    <w:multiLevelType w:val="hybridMultilevel"/>
    <w:tmpl w:val="FB14B7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7272A6D"/>
    <w:multiLevelType w:val="hybridMultilevel"/>
    <w:tmpl w:val="3AF678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80E57AA"/>
    <w:multiLevelType w:val="hybridMultilevel"/>
    <w:tmpl w:val="2A66DFEE"/>
    <w:lvl w:ilvl="0" w:tplc="08090001">
      <w:start w:val="1"/>
      <w:numFmt w:val="bullet"/>
      <w:lvlText w:val=""/>
      <w:lvlJc w:val="left"/>
      <w:pPr>
        <w:ind w:left="283" w:hanging="360"/>
      </w:pPr>
      <w:rPr>
        <w:rFonts w:ascii="Symbol" w:hAnsi="Symbol" w:hint="default"/>
      </w:rPr>
    </w:lvl>
    <w:lvl w:ilvl="1" w:tplc="08090003" w:tentative="1">
      <w:start w:val="1"/>
      <w:numFmt w:val="bullet"/>
      <w:lvlText w:val="o"/>
      <w:lvlJc w:val="left"/>
      <w:pPr>
        <w:ind w:left="1003" w:hanging="360"/>
      </w:pPr>
      <w:rPr>
        <w:rFonts w:ascii="Courier New" w:hAnsi="Courier New" w:cs="Courier New" w:hint="default"/>
      </w:rPr>
    </w:lvl>
    <w:lvl w:ilvl="2" w:tplc="08090005" w:tentative="1">
      <w:start w:val="1"/>
      <w:numFmt w:val="bullet"/>
      <w:lvlText w:val=""/>
      <w:lvlJc w:val="left"/>
      <w:pPr>
        <w:ind w:left="1723" w:hanging="360"/>
      </w:pPr>
      <w:rPr>
        <w:rFonts w:ascii="Wingdings" w:hAnsi="Wingdings" w:hint="default"/>
      </w:rPr>
    </w:lvl>
    <w:lvl w:ilvl="3" w:tplc="08090001" w:tentative="1">
      <w:start w:val="1"/>
      <w:numFmt w:val="bullet"/>
      <w:lvlText w:val=""/>
      <w:lvlJc w:val="left"/>
      <w:pPr>
        <w:ind w:left="2443" w:hanging="360"/>
      </w:pPr>
      <w:rPr>
        <w:rFonts w:ascii="Symbol" w:hAnsi="Symbol" w:hint="default"/>
      </w:rPr>
    </w:lvl>
    <w:lvl w:ilvl="4" w:tplc="08090003" w:tentative="1">
      <w:start w:val="1"/>
      <w:numFmt w:val="bullet"/>
      <w:lvlText w:val="o"/>
      <w:lvlJc w:val="left"/>
      <w:pPr>
        <w:ind w:left="3163" w:hanging="360"/>
      </w:pPr>
      <w:rPr>
        <w:rFonts w:ascii="Courier New" w:hAnsi="Courier New" w:cs="Courier New" w:hint="default"/>
      </w:rPr>
    </w:lvl>
    <w:lvl w:ilvl="5" w:tplc="08090005" w:tentative="1">
      <w:start w:val="1"/>
      <w:numFmt w:val="bullet"/>
      <w:lvlText w:val=""/>
      <w:lvlJc w:val="left"/>
      <w:pPr>
        <w:ind w:left="3883" w:hanging="360"/>
      </w:pPr>
      <w:rPr>
        <w:rFonts w:ascii="Wingdings" w:hAnsi="Wingdings" w:hint="default"/>
      </w:rPr>
    </w:lvl>
    <w:lvl w:ilvl="6" w:tplc="08090001" w:tentative="1">
      <w:start w:val="1"/>
      <w:numFmt w:val="bullet"/>
      <w:lvlText w:val=""/>
      <w:lvlJc w:val="left"/>
      <w:pPr>
        <w:ind w:left="4603" w:hanging="360"/>
      </w:pPr>
      <w:rPr>
        <w:rFonts w:ascii="Symbol" w:hAnsi="Symbol" w:hint="default"/>
      </w:rPr>
    </w:lvl>
    <w:lvl w:ilvl="7" w:tplc="08090003" w:tentative="1">
      <w:start w:val="1"/>
      <w:numFmt w:val="bullet"/>
      <w:lvlText w:val="o"/>
      <w:lvlJc w:val="left"/>
      <w:pPr>
        <w:ind w:left="5323" w:hanging="360"/>
      </w:pPr>
      <w:rPr>
        <w:rFonts w:ascii="Courier New" w:hAnsi="Courier New" w:cs="Courier New" w:hint="default"/>
      </w:rPr>
    </w:lvl>
    <w:lvl w:ilvl="8" w:tplc="08090005" w:tentative="1">
      <w:start w:val="1"/>
      <w:numFmt w:val="bullet"/>
      <w:lvlText w:val=""/>
      <w:lvlJc w:val="left"/>
      <w:pPr>
        <w:ind w:left="6043" w:hanging="360"/>
      </w:pPr>
      <w:rPr>
        <w:rFonts w:ascii="Wingdings" w:hAnsi="Wingdings" w:hint="default"/>
      </w:rPr>
    </w:lvl>
  </w:abstractNum>
  <w:abstractNum w:abstractNumId="35" w15:restartNumberingAfterBreak="0">
    <w:nsid w:val="5C0E5540"/>
    <w:multiLevelType w:val="hybridMultilevel"/>
    <w:tmpl w:val="9D1245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1CF1A9F"/>
    <w:multiLevelType w:val="hybridMultilevel"/>
    <w:tmpl w:val="0804D78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63231123"/>
    <w:multiLevelType w:val="hybridMultilevel"/>
    <w:tmpl w:val="5E4AD2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39064F9"/>
    <w:multiLevelType w:val="hybridMultilevel"/>
    <w:tmpl w:val="FF483ABA"/>
    <w:lvl w:ilvl="0" w:tplc="08090001">
      <w:start w:val="1"/>
      <w:numFmt w:val="bullet"/>
      <w:lvlText w:val=""/>
      <w:lvlJc w:val="left"/>
      <w:pPr>
        <w:ind w:left="1179" w:hanging="360"/>
      </w:pPr>
      <w:rPr>
        <w:rFonts w:ascii="Symbol" w:hAnsi="Symbol" w:hint="default"/>
      </w:rPr>
    </w:lvl>
    <w:lvl w:ilvl="1" w:tplc="08090003" w:tentative="1">
      <w:start w:val="1"/>
      <w:numFmt w:val="bullet"/>
      <w:lvlText w:val="o"/>
      <w:lvlJc w:val="left"/>
      <w:pPr>
        <w:ind w:left="1899" w:hanging="360"/>
      </w:pPr>
      <w:rPr>
        <w:rFonts w:ascii="Courier New" w:hAnsi="Courier New" w:cs="Courier New" w:hint="default"/>
      </w:rPr>
    </w:lvl>
    <w:lvl w:ilvl="2" w:tplc="08090005" w:tentative="1">
      <w:start w:val="1"/>
      <w:numFmt w:val="bullet"/>
      <w:lvlText w:val=""/>
      <w:lvlJc w:val="left"/>
      <w:pPr>
        <w:ind w:left="2619" w:hanging="360"/>
      </w:pPr>
      <w:rPr>
        <w:rFonts w:ascii="Wingdings" w:hAnsi="Wingdings" w:hint="default"/>
      </w:rPr>
    </w:lvl>
    <w:lvl w:ilvl="3" w:tplc="08090001" w:tentative="1">
      <w:start w:val="1"/>
      <w:numFmt w:val="bullet"/>
      <w:lvlText w:val=""/>
      <w:lvlJc w:val="left"/>
      <w:pPr>
        <w:ind w:left="3339" w:hanging="360"/>
      </w:pPr>
      <w:rPr>
        <w:rFonts w:ascii="Symbol" w:hAnsi="Symbol" w:hint="default"/>
      </w:rPr>
    </w:lvl>
    <w:lvl w:ilvl="4" w:tplc="08090003" w:tentative="1">
      <w:start w:val="1"/>
      <w:numFmt w:val="bullet"/>
      <w:lvlText w:val="o"/>
      <w:lvlJc w:val="left"/>
      <w:pPr>
        <w:ind w:left="4059" w:hanging="360"/>
      </w:pPr>
      <w:rPr>
        <w:rFonts w:ascii="Courier New" w:hAnsi="Courier New" w:cs="Courier New" w:hint="default"/>
      </w:rPr>
    </w:lvl>
    <w:lvl w:ilvl="5" w:tplc="08090005" w:tentative="1">
      <w:start w:val="1"/>
      <w:numFmt w:val="bullet"/>
      <w:lvlText w:val=""/>
      <w:lvlJc w:val="left"/>
      <w:pPr>
        <w:ind w:left="4779" w:hanging="360"/>
      </w:pPr>
      <w:rPr>
        <w:rFonts w:ascii="Wingdings" w:hAnsi="Wingdings" w:hint="default"/>
      </w:rPr>
    </w:lvl>
    <w:lvl w:ilvl="6" w:tplc="08090001" w:tentative="1">
      <w:start w:val="1"/>
      <w:numFmt w:val="bullet"/>
      <w:lvlText w:val=""/>
      <w:lvlJc w:val="left"/>
      <w:pPr>
        <w:ind w:left="5499" w:hanging="360"/>
      </w:pPr>
      <w:rPr>
        <w:rFonts w:ascii="Symbol" w:hAnsi="Symbol" w:hint="default"/>
      </w:rPr>
    </w:lvl>
    <w:lvl w:ilvl="7" w:tplc="08090003" w:tentative="1">
      <w:start w:val="1"/>
      <w:numFmt w:val="bullet"/>
      <w:lvlText w:val="o"/>
      <w:lvlJc w:val="left"/>
      <w:pPr>
        <w:ind w:left="6219" w:hanging="360"/>
      </w:pPr>
      <w:rPr>
        <w:rFonts w:ascii="Courier New" w:hAnsi="Courier New" w:cs="Courier New" w:hint="default"/>
      </w:rPr>
    </w:lvl>
    <w:lvl w:ilvl="8" w:tplc="08090005" w:tentative="1">
      <w:start w:val="1"/>
      <w:numFmt w:val="bullet"/>
      <w:lvlText w:val=""/>
      <w:lvlJc w:val="left"/>
      <w:pPr>
        <w:ind w:left="6939" w:hanging="360"/>
      </w:pPr>
      <w:rPr>
        <w:rFonts w:ascii="Wingdings" w:hAnsi="Wingdings" w:hint="default"/>
      </w:rPr>
    </w:lvl>
  </w:abstractNum>
  <w:abstractNum w:abstractNumId="39" w15:restartNumberingAfterBreak="0">
    <w:nsid w:val="641F37F9"/>
    <w:multiLevelType w:val="hybridMultilevel"/>
    <w:tmpl w:val="F842A7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4235D2F"/>
    <w:multiLevelType w:val="hybridMultilevel"/>
    <w:tmpl w:val="58B461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64817A07"/>
    <w:multiLevelType w:val="hybridMultilevel"/>
    <w:tmpl w:val="63C28B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2" w15:restartNumberingAfterBreak="0">
    <w:nsid w:val="64ED3369"/>
    <w:multiLevelType w:val="hybridMultilevel"/>
    <w:tmpl w:val="16C86E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67003BC7"/>
    <w:multiLevelType w:val="hybridMultilevel"/>
    <w:tmpl w:val="E13EC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DDA06A8"/>
    <w:multiLevelType w:val="hybridMultilevel"/>
    <w:tmpl w:val="12AA8AC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5" w15:restartNumberingAfterBreak="0">
    <w:nsid w:val="6E1C095D"/>
    <w:multiLevelType w:val="hybridMultilevel"/>
    <w:tmpl w:val="D84C5D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6EE81785"/>
    <w:multiLevelType w:val="hybridMultilevel"/>
    <w:tmpl w:val="1B560D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6F8F17A5"/>
    <w:multiLevelType w:val="hybridMultilevel"/>
    <w:tmpl w:val="69B6E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0437779"/>
    <w:multiLevelType w:val="hybridMultilevel"/>
    <w:tmpl w:val="448874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80B7F51"/>
    <w:multiLevelType w:val="hybridMultilevel"/>
    <w:tmpl w:val="7B12CC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7A0743D0"/>
    <w:multiLevelType w:val="hybridMultilevel"/>
    <w:tmpl w:val="915857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1" w15:restartNumberingAfterBreak="0">
    <w:nsid w:val="7AEF6586"/>
    <w:multiLevelType w:val="hybridMultilevel"/>
    <w:tmpl w:val="2C8201EA"/>
    <w:lvl w:ilvl="0" w:tplc="08090001">
      <w:start w:val="1"/>
      <w:numFmt w:val="bullet"/>
      <w:lvlText w:val=""/>
      <w:lvlJc w:val="left"/>
      <w:pPr>
        <w:ind w:left="754" w:hanging="360"/>
      </w:pPr>
      <w:rPr>
        <w:rFonts w:ascii="Symbol" w:hAnsi="Symbol" w:hint="default"/>
      </w:rPr>
    </w:lvl>
    <w:lvl w:ilvl="1" w:tplc="08090003" w:tentative="1">
      <w:start w:val="1"/>
      <w:numFmt w:val="bullet"/>
      <w:lvlText w:val="o"/>
      <w:lvlJc w:val="left"/>
      <w:pPr>
        <w:ind w:left="1474" w:hanging="360"/>
      </w:pPr>
      <w:rPr>
        <w:rFonts w:ascii="Courier New" w:hAnsi="Courier New" w:cs="Courier New" w:hint="default"/>
      </w:rPr>
    </w:lvl>
    <w:lvl w:ilvl="2" w:tplc="08090005" w:tentative="1">
      <w:start w:val="1"/>
      <w:numFmt w:val="bullet"/>
      <w:lvlText w:val=""/>
      <w:lvlJc w:val="left"/>
      <w:pPr>
        <w:ind w:left="2194" w:hanging="360"/>
      </w:pPr>
      <w:rPr>
        <w:rFonts w:ascii="Wingdings" w:hAnsi="Wingdings" w:hint="default"/>
      </w:rPr>
    </w:lvl>
    <w:lvl w:ilvl="3" w:tplc="08090001" w:tentative="1">
      <w:start w:val="1"/>
      <w:numFmt w:val="bullet"/>
      <w:lvlText w:val=""/>
      <w:lvlJc w:val="left"/>
      <w:pPr>
        <w:ind w:left="2914" w:hanging="360"/>
      </w:pPr>
      <w:rPr>
        <w:rFonts w:ascii="Symbol" w:hAnsi="Symbol" w:hint="default"/>
      </w:rPr>
    </w:lvl>
    <w:lvl w:ilvl="4" w:tplc="08090003" w:tentative="1">
      <w:start w:val="1"/>
      <w:numFmt w:val="bullet"/>
      <w:lvlText w:val="o"/>
      <w:lvlJc w:val="left"/>
      <w:pPr>
        <w:ind w:left="3634" w:hanging="360"/>
      </w:pPr>
      <w:rPr>
        <w:rFonts w:ascii="Courier New" w:hAnsi="Courier New" w:cs="Courier New" w:hint="default"/>
      </w:rPr>
    </w:lvl>
    <w:lvl w:ilvl="5" w:tplc="08090005" w:tentative="1">
      <w:start w:val="1"/>
      <w:numFmt w:val="bullet"/>
      <w:lvlText w:val=""/>
      <w:lvlJc w:val="left"/>
      <w:pPr>
        <w:ind w:left="4354" w:hanging="360"/>
      </w:pPr>
      <w:rPr>
        <w:rFonts w:ascii="Wingdings" w:hAnsi="Wingdings" w:hint="default"/>
      </w:rPr>
    </w:lvl>
    <w:lvl w:ilvl="6" w:tplc="08090001" w:tentative="1">
      <w:start w:val="1"/>
      <w:numFmt w:val="bullet"/>
      <w:lvlText w:val=""/>
      <w:lvlJc w:val="left"/>
      <w:pPr>
        <w:ind w:left="5074" w:hanging="360"/>
      </w:pPr>
      <w:rPr>
        <w:rFonts w:ascii="Symbol" w:hAnsi="Symbol" w:hint="default"/>
      </w:rPr>
    </w:lvl>
    <w:lvl w:ilvl="7" w:tplc="08090003" w:tentative="1">
      <w:start w:val="1"/>
      <w:numFmt w:val="bullet"/>
      <w:lvlText w:val="o"/>
      <w:lvlJc w:val="left"/>
      <w:pPr>
        <w:ind w:left="5794" w:hanging="360"/>
      </w:pPr>
      <w:rPr>
        <w:rFonts w:ascii="Courier New" w:hAnsi="Courier New" w:cs="Courier New" w:hint="default"/>
      </w:rPr>
    </w:lvl>
    <w:lvl w:ilvl="8" w:tplc="08090005" w:tentative="1">
      <w:start w:val="1"/>
      <w:numFmt w:val="bullet"/>
      <w:lvlText w:val=""/>
      <w:lvlJc w:val="left"/>
      <w:pPr>
        <w:ind w:left="6514" w:hanging="360"/>
      </w:pPr>
      <w:rPr>
        <w:rFonts w:ascii="Wingdings" w:hAnsi="Wingdings" w:hint="default"/>
      </w:rPr>
    </w:lvl>
  </w:abstractNum>
  <w:abstractNum w:abstractNumId="52" w15:restartNumberingAfterBreak="0">
    <w:nsid w:val="7BD454BE"/>
    <w:multiLevelType w:val="hybridMultilevel"/>
    <w:tmpl w:val="6C9ACCFC"/>
    <w:lvl w:ilvl="0" w:tplc="08090001">
      <w:start w:val="1"/>
      <w:numFmt w:val="bullet"/>
      <w:lvlText w:val=""/>
      <w:lvlJc w:val="left"/>
      <w:pPr>
        <w:ind w:left="1179" w:hanging="360"/>
      </w:pPr>
      <w:rPr>
        <w:rFonts w:ascii="Symbol" w:hAnsi="Symbol" w:hint="default"/>
      </w:rPr>
    </w:lvl>
    <w:lvl w:ilvl="1" w:tplc="08090003" w:tentative="1">
      <w:start w:val="1"/>
      <w:numFmt w:val="bullet"/>
      <w:lvlText w:val="o"/>
      <w:lvlJc w:val="left"/>
      <w:pPr>
        <w:ind w:left="1899" w:hanging="360"/>
      </w:pPr>
      <w:rPr>
        <w:rFonts w:ascii="Courier New" w:hAnsi="Courier New" w:cs="Courier New" w:hint="default"/>
      </w:rPr>
    </w:lvl>
    <w:lvl w:ilvl="2" w:tplc="08090005" w:tentative="1">
      <w:start w:val="1"/>
      <w:numFmt w:val="bullet"/>
      <w:lvlText w:val=""/>
      <w:lvlJc w:val="left"/>
      <w:pPr>
        <w:ind w:left="2619" w:hanging="360"/>
      </w:pPr>
      <w:rPr>
        <w:rFonts w:ascii="Wingdings" w:hAnsi="Wingdings" w:hint="default"/>
      </w:rPr>
    </w:lvl>
    <w:lvl w:ilvl="3" w:tplc="08090001" w:tentative="1">
      <w:start w:val="1"/>
      <w:numFmt w:val="bullet"/>
      <w:lvlText w:val=""/>
      <w:lvlJc w:val="left"/>
      <w:pPr>
        <w:ind w:left="3339" w:hanging="360"/>
      </w:pPr>
      <w:rPr>
        <w:rFonts w:ascii="Symbol" w:hAnsi="Symbol" w:hint="default"/>
      </w:rPr>
    </w:lvl>
    <w:lvl w:ilvl="4" w:tplc="08090003" w:tentative="1">
      <w:start w:val="1"/>
      <w:numFmt w:val="bullet"/>
      <w:lvlText w:val="o"/>
      <w:lvlJc w:val="left"/>
      <w:pPr>
        <w:ind w:left="4059" w:hanging="360"/>
      </w:pPr>
      <w:rPr>
        <w:rFonts w:ascii="Courier New" w:hAnsi="Courier New" w:cs="Courier New" w:hint="default"/>
      </w:rPr>
    </w:lvl>
    <w:lvl w:ilvl="5" w:tplc="08090005" w:tentative="1">
      <w:start w:val="1"/>
      <w:numFmt w:val="bullet"/>
      <w:lvlText w:val=""/>
      <w:lvlJc w:val="left"/>
      <w:pPr>
        <w:ind w:left="4779" w:hanging="360"/>
      </w:pPr>
      <w:rPr>
        <w:rFonts w:ascii="Wingdings" w:hAnsi="Wingdings" w:hint="default"/>
      </w:rPr>
    </w:lvl>
    <w:lvl w:ilvl="6" w:tplc="08090001" w:tentative="1">
      <w:start w:val="1"/>
      <w:numFmt w:val="bullet"/>
      <w:lvlText w:val=""/>
      <w:lvlJc w:val="left"/>
      <w:pPr>
        <w:ind w:left="5499" w:hanging="360"/>
      </w:pPr>
      <w:rPr>
        <w:rFonts w:ascii="Symbol" w:hAnsi="Symbol" w:hint="default"/>
      </w:rPr>
    </w:lvl>
    <w:lvl w:ilvl="7" w:tplc="08090003" w:tentative="1">
      <w:start w:val="1"/>
      <w:numFmt w:val="bullet"/>
      <w:lvlText w:val="o"/>
      <w:lvlJc w:val="left"/>
      <w:pPr>
        <w:ind w:left="6219" w:hanging="360"/>
      </w:pPr>
      <w:rPr>
        <w:rFonts w:ascii="Courier New" w:hAnsi="Courier New" w:cs="Courier New" w:hint="default"/>
      </w:rPr>
    </w:lvl>
    <w:lvl w:ilvl="8" w:tplc="08090005" w:tentative="1">
      <w:start w:val="1"/>
      <w:numFmt w:val="bullet"/>
      <w:lvlText w:val=""/>
      <w:lvlJc w:val="left"/>
      <w:pPr>
        <w:ind w:left="6939" w:hanging="360"/>
      </w:pPr>
      <w:rPr>
        <w:rFonts w:ascii="Wingdings" w:hAnsi="Wingdings" w:hint="default"/>
      </w:rPr>
    </w:lvl>
  </w:abstractNum>
  <w:abstractNum w:abstractNumId="53" w15:restartNumberingAfterBreak="0">
    <w:nsid w:val="7D975EB9"/>
    <w:multiLevelType w:val="hybridMultilevel"/>
    <w:tmpl w:val="877AF9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7F1C3223"/>
    <w:multiLevelType w:val="hybridMultilevel"/>
    <w:tmpl w:val="28EE921A"/>
    <w:lvl w:ilvl="0" w:tplc="08090001">
      <w:start w:val="1"/>
      <w:numFmt w:val="bullet"/>
      <w:lvlText w:val=""/>
      <w:lvlJc w:val="left"/>
      <w:pPr>
        <w:ind w:left="-142" w:hanging="360"/>
      </w:pPr>
      <w:rPr>
        <w:rFonts w:ascii="Symbol" w:hAnsi="Symbol" w:hint="default"/>
      </w:rPr>
    </w:lvl>
    <w:lvl w:ilvl="1" w:tplc="08090003" w:tentative="1">
      <w:start w:val="1"/>
      <w:numFmt w:val="bullet"/>
      <w:lvlText w:val="o"/>
      <w:lvlJc w:val="left"/>
      <w:pPr>
        <w:ind w:left="578" w:hanging="360"/>
      </w:pPr>
      <w:rPr>
        <w:rFonts w:ascii="Courier New" w:hAnsi="Courier New" w:cs="Courier New" w:hint="default"/>
      </w:rPr>
    </w:lvl>
    <w:lvl w:ilvl="2" w:tplc="08090005" w:tentative="1">
      <w:start w:val="1"/>
      <w:numFmt w:val="bullet"/>
      <w:lvlText w:val=""/>
      <w:lvlJc w:val="left"/>
      <w:pPr>
        <w:ind w:left="1298" w:hanging="360"/>
      </w:pPr>
      <w:rPr>
        <w:rFonts w:ascii="Wingdings" w:hAnsi="Wingdings" w:hint="default"/>
      </w:rPr>
    </w:lvl>
    <w:lvl w:ilvl="3" w:tplc="08090001" w:tentative="1">
      <w:start w:val="1"/>
      <w:numFmt w:val="bullet"/>
      <w:lvlText w:val=""/>
      <w:lvlJc w:val="left"/>
      <w:pPr>
        <w:ind w:left="2018" w:hanging="360"/>
      </w:pPr>
      <w:rPr>
        <w:rFonts w:ascii="Symbol" w:hAnsi="Symbol" w:hint="default"/>
      </w:rPr>
    </w:lvl>
    <w:lvl w:ilvl="4" w:tplc="08090003" w:tentative="1">
      <w:start w:val="1"/>
      <w:numFmt w:val="bullet"/>
      <w:lvlText w:val="o"/>
      <w:lvlJc w:val="left"/>
      <w:pPr>
        <w:ind w:left="2738" w:hanging="360"/>
      </w:pPr>
      <w:rPr>
        <w:rFonts w:ascii="Courier New" w:hAnsi="Courier New" w:cs="Courier New" w:hint="default"/>
      </w:rPr>
    </w:lvl>
    <w:lvl w:ilvl="5" w:tplc="08090005" w:tentative="1">
      <w:start w:val="1"/>
      <w:numFmt w:val="bullet"/>
      <w:lvlText w:val=""/>
      <w:lvlJc w:val="left"/>
      <w:pPr>
        <w:ind w:left="3458" w:hanging="360"/>
      </w:pPr>
      <w:rPr>
        <w:rFonts w:ascii="Wingdings" w:hAnsi="Wingdings" w:hint="default"/>
      </w:rPr>
    </w:lvl>
    <w:lvl w:ilvl="6" w:tplc="08090001" w:tentative="1">
      <w:start w:val="1"/>
      <w:numFmt w:val="bullet"/>
      <w:lvlText w:val=""/>
      <w:lvlJc w:val="left"/>
      <w:pPr>
        <w:ind w:left="4178" w:hanging="360"/>
      </w:pPr>
      <w:rPr>
        <w:rFonts w:ascii="Symbol" w:hAnsi="Symbol" w:hint="default"/>
      </w:rPr>
    </w:lvl>
    <w:lvl w:ilvl="7" w:tplc="08090003" w:tentative="1">
      <w:start w:val="1"/>
      <w:numFmt w:val="bullet"/>
      <w:lvlText w:val="o"/>
      <w:lvlJc w:val="left"/>
      <w:pPr>
        <w:ind w:left="4898" w:hanging="360"/>
      </w:pPr>
      <w:rPr>
        <w:rFonts w:ascii="Courier New" w:hAnsi="Courier New" w:cs="Courier New" w:hint="default"/>
      </w:rPr>
    </w:lvl>
    <w:lvl w:ilvl="8" w:tplc="08090005" w:tentative="1">
      <w:start w:val="1"/>
      <w:numFmt w:val="bullet"/>
      <w:lvlText w:val=""/>
      <w:lvlJc w:val="left"/>
      <w:pPr>
        <w:ind w:left="5618" w:hanging="360"/>
      </w:pPr>
      <w:rPr>
        <w:rFonts w:ascii="Wingdings" w:hAnsi="Wingdings" w:hint="default"/>
      </w:rPr>
    </w:lvl>
  </w:abstractNum>
  <w:num w:numId="1" w16cid:durableId="960964683">
    <w:abstractNumId w:val="39"/>
  </w:num>
  <w:num w:numId="2" w16cid:durableId="525797099">
    <w:abstractNumId w:val="48"/>
  </w:num>
  <w:num w:numId="3" w16cid:durableId="1192497439">
    <w:abstractNumId w:val="1"/>
  </w:num>
  <w:num w:numId="4" w16cid:durableId="928001492">
    <w:abstractNumId w:val="30"/>
  </w:num>
  <w:num w:numId="5" w16cid:durableId="334773819">
    <w:abstractNumId w:val="26"/>
  </w:num>
  <w:num w:numId="6" w16cid:durableId="899361061">
    <w:abstractNumId w:val="9"/>
  </w:num>
  <w:num w:numId="7" w16cid:durableId="413209587">
    <w:abstractNumId w:val="36"/>
  </w:num>
  <w:num w:numId="8" w16cid:durableId="1063869605">
    <w:abstractNumId w:val="16"/>
  </w:num>
  <w:num w:numId="9" w16cid:durableId="1306200107">
    <w:abstractNumId w:val="7"/>
  </w:num>
  <w:num w:numId="10" w16cid:durableId="1515265933">
    <w:abstractNumId w:val="2"/>
  </w:num>
  <w:num w:numId="11" w16cid:durableId="448089943">
    <w:abstractNumId w:val="22"/>
  </w:num>
  <w:num w:numId="12" w16cid:durableId="2146118290">
    <w:abstractNumId w:val="31"/>
  </w:num>
  <w:num w:numId="13" w16cid:durableId="1752581841">
    <w:abstractNumId w:val="41"/>
  </w:num>
  <w:num w:numId="14" w16cid:durableId="41633047">
    <w:abstractNumId w:val="45"/>
  </w:num>
  <w:num w:numId="15" w16cid:durableId="1934628308">
    <w:abstractNumId w:val="47"/>
  </w:num>
  <w:num w:numId="16" w16cid:durableId="1330983438">
    <w:abstractNumId w:val="37"/>
  </w:num>
  <w:num w:numId="17" w16cid:durableId="1013843154">
    <w:abstractNumId w:val="0"/>
  </w:num>
  <w:num w:numId="18" w16cid:durableId="1290623261">
    <w:abstractNumId w:val="29"/>
  </w:num>
  <w:num w:numId="19" w16cid:durableId="1559391120">
    <w:abstractNumId w:val="46"/>
  </w:num>
  <w:num w:numId="20" w16cid:durableId="436489410">
    <w:abstractNumId w:val="24"/>
  </w:num>
  <w:num w:numId="21" w16cid:durableId="1624192297">
    <w:abstractNumId w:val="14"/>
  </w:num>
  <w:num w:numId="22" w16cid:durableId="1068186359">
    <w:abstractNumId w:val="17"/>
  </w:num>
  <w:num w:numId="23" w16cid:durableId="1439910976">
    <w:abstractNumId w:val="10"/>
  </w:num>
  <w:num w:numId="24" w16cid:durableId="1634410308">
    <w:abstractNumId w:val="3"/>
  </w:num>
  <w:num w:numId="25" w16cid:durableId="488401708">
    <w:abstractNumId w:val="40"/>
  </w:num>
  <w:num w:numId="26" w16cid:durableId="352847581">
    <w:abstractNumId w:val="5"/>
  </w:num>
  <w:num w:numId="27" w16cid:durableId="30083022">
    <w:abstractNumId w:val="28"/>
  </w:num>
  <w:num w:numId="28" w16cid:durableId="448547117">
    <w:abstractNumId w:val="19"/>
  </w:num>
  <w:num w:numId="29" w16cid:durableId="821238057">
    <w:abstractNumId w:val="25"/>
  </w:num>
  <w:num w:numId="30" w16cid:durableId="1075665168">
    <w:abstractNumId w:val="23"/>
  </w:num>
  <w:num w:numId="31" w16cid:durableId="1154644361">
    <w:abstractNumId w:val="44"/>
  </w:num>
  <w:num w:numId="32" w16cid:durableId="1987129018">
    <w:abstractNumId w:val="20"/>
  </w:num>
  <w:num w:numId="33" w16cid:durableId="1072119561">
    <w:abstractNumId w:val="53"/>
  </w:num>
  <w:num w:numId="34" w16cid:durableId="122232294">
    <w:abstractNumId w:val="12"/>
  </w:num>
  <w:num w:numId="35" w16cid:durableId="1598054081">
    <w:abstractNumId w:val="43"/>
  </w:num>
  <w:num w:numId="36" w16cid:durableId="1142697444">
    <w:abstractNumId w:val="18"/>
  </w:num>
  <w:num w:numId="37" w16cid:durableId="1616256667">
    <w:abstractNumId w:val="15"/>
  </w:num>
  <w:num w:numId="38" w16cid:durableId="2082211336">
    <w:abstractNumId w:val="11"/>
  </w:num>
  <w:num w:numId="39" w16cid:durableId="282226356">
    <w:abstractNumId w:val="51"/>
  </w:num>
  <w:num w:numId="40" w16cid:durableId="1301685775">
    <w:abstractNumId w:val="34"/>
  </w:num>
  <w:num w:numId="41" w16cid:durableId="1127167581">
    <w:abstractNumId w:val="38"/>
  </w:num>
  <w:num w:numId="42" w16cid:durableId="971516085">
    <w:abstractNumId w:val="52"/>
  </w:num>
  <w:num w:numId="43" w16cid:durableId="1419599092">
    <w:abstractNumId w:val="54"/>
  </w:num>
  <w:num w:numId="44" w16cid:durableId="1009915355">
    <w:abstractNumId w:val="4"/>
  </w:num>
  <w:num w:numId="45" w16cid:durableId="553203884">
    <w:abstractNumId w:val="42"/>
  </w:num>
  <w:num w:numId="46" w16cid:durableId="1746956315">
    <w:abstractNumId w:val="13"/>
  </w:num>
  <w:num w:numId="47" w16cid:durableId="1923250744">
    <w:abstractNumId w:val="49"/>
  </w:num>
  <w:num w:numId="48" w16cid:durableId="682900395">
    <w:abstractNumId w:val="21"/>
  </w:num>
  <w:num w:numId="49" w16cid:durableId="1895046929">
    <w:abstractNumId w:val="50"/>
  </w:num>
  <w:num w:numId="50" w16cid:durableId="161822177">
    <w:abstractNumId w:val="27"/>
  </w:num>
  <w:num w:numId="51" w16cid:durableId="1771003218">
    <w:abstractNumId w:val="32"/>
  </w:num>
  <w:num w:numId="52" w16cid:durableId="2084522352">
    <w:abstractNumId w:val="6"/>
  </w:num>
  <w:num w:numId="53" w16cid:durableId="1024868781">
    <w:abstractNumId w:val="35"/>
  </w:num>
  <w:num w:numId="54" w16cid:durableId="268045222">
    <w:abstractNumId w:val="8"/>
  </w:num>
  <w:num w:numId="55" w16cid:durableId="1038168462">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468F"/>
    <w:rsid w:val="00003B42"/>
    <w:rsid w:val="00004434"/>
    <w:rsid w:val="00022C72"/>
    <w:rsid w:val="0005726F"/>
    <w:rsid w:val="0009436F"/>
    <w:rsid w:val="000A782A"/>
    <w:rsid w:val="000D47AB"/>
    <w:rsid w:val="000F7DED"/>
    <w:rsid w:val="001001D9"/>
    <w:rsid w:val="0012468F"/>
    <w:rsid w:val="00126856"/>
    <w:rsid w:val="001335ED"/>
    <w:rsid w:val="0013505A"/>
    <w:rsid w:val="00141CE2"/>
    <w:rsid w:val="00157D94"/>
    <w:rsid w:val="00170336"/>
    <w:rsid w:val="001726F1"/>
    <w:rsid w:val="00190AC5"/>
    <w:rsid w:val="001967E4"/>
    <w:rsid w:val="0021179D"/>
    <w:rsid w:val="00227EDF"/>
    <w:rsid w:val="002329CB"/>
    <w:rsid w:val="002510F3"/>
    <w:rsid w:val="00274AD6"/>
    <w:rsid w:val="002821E0"/>
    <w:rsid w:val="002920D5"/>
    <w:rsid w:val="002922BE"/>
    <w:rsid w:val="002B5397"/>
    <w:rsid w:val="002C26B4"/>
    <w:rsid w:val="002D045E"/>
    <w:rsid w:val="002D4F56"/>
    <w:rsid w:val="002E2581"/>
    <w:rsid w:val="002E761A"/>
    <w:rsid w:val="00312FD1"/>
    <w:rsid w:val="00323392"/>
    <w:rsid w:val="0034178A"/>
    <w:rsid w:val="003513EE"/>
    <w:rsid w:val="00351F4A"/>
    <w:rsid w:val="003538B4"/>
    <w:rsid w:val="00356D5A"/>
    <w:rsid w:val="00366D70"/>
    <w:rsid w:val="003752E7"/>
    <w:rsid w:val="003E02FA"/>
    <w:rsid w:val="003F4E95"/>
    <w:rsid w:val="003F6166"/>
    <w:rsid w:val="00400F61"/>
    <w:rsid w:val="00405B20"/>
    <w:rsid w:val="00407E09"/>
    <w:rsid w:val="0042091D"/>
    <w:rsid w:val="00424817"/>
    <w:rsid w:val="0043540C"/>
    <w:rsid w:val="00442DB5"/>
    <w:rsid w:val="00470DF7"/>
    <w:rsid w:val="004A7FF2"/>
    <w:rsid w:val="004F10D7"/>
    <w:rsid w:val="004F3285"/>
    <w:rsid w:val="004F684E"/>
    <w:rsid w:val="005021C6"/>
    <w:rsid w:val="0050300B"/>
    <w:rsid w:val="005058FD"/>
    <w:rsid w:val="00525172"/>
    <w:rsid w:val="00526639"/>
    <w:rsid w:val="00531D7F"/>
    <w:rsid w:val="00532D66"/>
    <w:rsid w:val="00540AA9"/>
    <w:rsid w:val="00555B2C"/>
    <w:rsid w:val="00567069"/>
    <w:rsid w:val="00571B72"/>
    <w:rsid w:val="00574825"/>
    <w:rsid w:val="00577D2D"/>
    <w:rsid w:val="00583D4E"/>
    <w:rsid w:val="005A33F5"/>
    <w:rsid w:val="005A58CE"/>
    <w:rsid w:val="005A72B6"/>
    <w:rsid w:val="005A7A55"/>
    <w:rsid w:val="005D3DDB"/>
    <w:rsid w:val="005D7CB1"/>
    <w:rsid w:val="005E43FC"/>
    <w:rsid w:val="005F6BE0"/>
    <w:rsid w:val="00606157"/>
    <w:rsid w:val="006067F9"/>
    <w:rsid w:val="00606BD0"/>
    <w:rsid w:val="0061101B"/>
    <w:rsid w:val="0061716D"/>
    <w:rsid w:val="006202C5"/>
    <w:rsid w:val="00635CDE"/>
    <w:rsid w:val="00647812"/>
    <w:rsid w:val="00662182"/>
    <w:rsid w:val="006631AB"/>
    <w:rsid w:val="006671F4"/>
    <w:rsid w:val="006A46C4"/>
    <w:rsid w:val="006B1AB3"/>
    <w:rsid w:val="006C2038"/>
    <w:rsid w:val="006C5369"/>
    <w:rsid w:val="006C5384"/>
    <w:rsid w:val="006D16A5"/>
    <w:rsid w:val="006F2C0E"/>
    <w:rsid w:val="00726B34"/>
    <w:rsid w:val="00734643"/>
    <w:rsid w:val="007A4E02"/>
    <w:rsid w:val="007B1519"/>
    <w:rsid w:val="007C3C74"/>
    <w:rsid w:val="007C6F3E"/>
    <w:rsid w:val="007D2C5B"/>
    <w:rsid w:val="00800BC6"/>
    <w:rsid w:val="008141C5"/>
    <w:rsid w:val="0081472C"/>
    <w:rsid w:val="00814B8E"/>
    <w:rsid w:val="00814E13"/>
    <w:rsid w:val="00816B8E"/>
    <w:rsid w:val="00821332"/>
    <w:rsid w:val="00824871"/>
    <w:rsid w:val="00825ABD"/>
    <w:rsid w:val="008559C4"/>
    <w:rsid w:val="00856B5F"/>
    <w:rsid w:val="0086169B"/>
    <w:rsid w:val="00873F2C"/>
    <w:rsid w:val="00890F02"/>
    <w:rsid w:val="008C4925"/>
    <w:rsid w:val="008C4A2A"/>
    <w:rsid w:val="008C5279"/>
    <w:rsid w:val="008E160F"/>
    <w:rsid w:val="008E58CF"/>
    <w:rsid w:val="008E5CC2"/>
    <w:rsid w:val="00906528"/>
    <w:rsid w:val="00916047"/>
    <w:rsid w:val="009171A7"/>
    <w:rsid w:val="00961B97"/>
    <w:rsid w:val="00964775"/>
    <w:rsid w:val="009710E1"/>
    <w:rsid w:val="0097573F"/>
    <w:rsid w:val="0097641B"/>
    <w:rsid w:val="00996EE4"/>
    <w:rsid w:val="009A3E1D"/>
    <w:rsid w:val="009C6908"/>
    <w:rsid w:val="009C79DA"/>
    <w:rsid w:val="009D0E8B"/>
    <w:rsid w:val="009D458A"/>
    <w:rsid w:val="009E5B4C"/>
    <w:rsid w:val="00A049A6"/>
    <w:rsid w:val="00A1090E"/>
    <w:rsid w:val="00A35854"/>
    <w:rsid w:val="00A659A5"/>
    <w:rsid w:val="00A765A8"/>
    <w:rsid w:val="00A80A91"/>
    <w:rsid w:val="00A830D8"/>
    <w:rsid w:val="00A938D4"/>
    <w:rsid w:val="00A973C4"/>
    <w:rsid w:val="00AA7C48"/>
    <w:rsid w:val="00AB1BA9"/>
    <w:rsid w:val="00AC715E"/>
    <w:rsid w:val="00AD682F"/>
    <w:rsid w:val="00AE6560"/>
    <w:rsid w:val="00AF3FF3"/>
    <w:rsid w:val="00B03A0D"/>
    <w:rsid w:val="00B06622"/>
    <w:rsid w:val="00B20B7B"/>
    <w:rsid w:val="00B60F0A"/>
    <w:rsid w:val="00B667D6"/>
    <w:rsid w:val="00B8366C"/>
    <w:rsid w:val="00BC00E4"/>
    <w:rsid w:val="00BD6B2C"/>
    <w:rsid w:val="00BF3488"/>
    <w:rsid w:val="00BF3EB9"/>
    <w:rsid w:val="00C03D8D"/>
    <w:rsid w:val="00C102D0"/>
    <w:rsid w:val="00C15962"/>
    <w:rsid w:val="00C17F18"/>
    <w:rsid w:val="00C25084"/>
    <w:rsid w:val="00C32C85"/>
    <w:rsid w:val="00C34473"/>
    <w:rsid w:val="00C558C6"/>
    <w:rsid w:val="00C56777"/>
    <w:rsid w:val="00C62FF9"/>
    <w:rsid w:val="00C64C7D"/>
    <w:rsid w:val="00C969D7"/>
    <w:rsid w:val="00CA419C"/>
    <w:rsid w:val="00CB2998"/>
    <w:rsid w:val="00CC6F3E"/>
    <w:rsid w:val="00CE5774"/>
    <w:rsid w:val="00D14962"/>
    <w:rsid w:val="00D6199A"/>
    <w:rsid w:val="00D909E0"/>
    <w:rsid w:val="00D95813"/>
    <w:rsid w:val="00D9671D"/>
    <w:rsid w:val="00DB6FAC"/>
    <w:rsid w:val="00DC4699"/>
    <w:rsid w:val="00E02D8B"/>
    <w:rsid w:val="00E03488"/>
    <w:rsid w:val="00E04B4B"/>
    <w:rsid w:val="00E10B30"/>
    <w:rsid w:val="00E14633"/>
    <w:rsid w:val="00E241D0"/>
    <w:rsid w:val="00E87FA4"/>
    <w:rsid w:val="00EA243C"/>
    <w:rsid w:val="00EB58A8"/>
    <w:rsid w:val="00EB69C4"/>
    <w:rsid w:val="00EB7103"/>
    <w:rsid w:val="00EC36DF"/>
    <w:rsid w:val="00ED4F10"/>
    <w:rsid w:val="00EE3C25"/>
    <w:rsid w:val="00EE60D1"/>
    <w:rsid w:val="00EF51CE"/>
    <w:rsid w:val="00F21BFE"/>
    <w:rsid w:val="00F3274F"/>
    <w:rsid w:val="00F413E1"/>
    <w:rsid w:val="00F45873"/>
    <w:rsid w:val="00F4764E"/>
    <w:rsid w:val="00F71047"/>
    <w:rsid w:val="00F76C55"/>
    <w:rsid w:val="00F97C8D"/>
    <w:rsid w:val="00F97DE3"/>
    <w:rsid w:val="00FA4B1A"/>
    <w:rsid w:val="00FB3421"/>
    <w:rsid w:val="00FD01CE"/>
    <w:rsid w:val="00FE7FE2"/>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576A672"/>
  <w15:docId w15:val="{07115F64-C810-40FA-84E8-D26BAABAB2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246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246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2468F"/>
    <w:rPr>
      <w:rFonts w:ascii="Tahoma" w:hAnsi="Tahoma" w:cs="Tahoma"/>
      <w:sz w:val="16"/>
      <w:szCs w:val="16"/>
    </w:rPr>
  </w:style>
  <w:style w:type="paragraph" w:styleId="ListParagraph">
    <w:name w:val="List Paragraph"/>
    <w:basedOn w:val="Normal"/>
    <w:uiPriority w:val="34"/>
    <w:qFormat/>
    <w:rsid w:val="00366D70"/>
    <w:pPr>
      <w:ind w:left="720"/>
      <w:contextualSpacing/>
    </w:pPr>
  </w:style>
  <w:style w:type="paragraph" w:styleId="Header">
    <w:name w:val="header"/>
    <w:basedOn w:val="Normal"/>
    <w:link w:val="HeaderChar"/>
    <w:uiPriority w:val="99"/>
    <w:unhideWhenUsed/>
    <w:rsid w:val="00B667D6"/>
    <w:pPr>
      <w:tabs>
        <w:tab w:val="center" w:pos="4320"/>
        <w:tab w:val="right" w:pos="8640"/>
      </w:tabs>
      <w:spacing w:after="0" w:line="240" w:lineRule="auto"/>
    </w:pPr>
  </w:style>
  <w:style w:type="character" w:customStyle="1" w:styleId="HeaderChar">
    <w:name w:val="Header Char"/>
    <w:basedOn w:val="DefaultParagraphFont"/>
    <w:link w:val="Header"/>
    <w:uiPriority w:val="99"/>
    <w:rsid w:val="00B667D6"/>
  </w:style>
  <w:style w:type="paragraph" w:styleId="Footer">
    <w:name w:val="footer"/>
    <w:basedOn w:val="Normal"/>
    <w:link w:val="FooterChar"/>
    <w:uiPriority w:val="99"/>
    <w:unhideWhenUsed/>
    <w:rsid w:val="00B667D6"/>
    <w:pPr>
      <w:tabs>
        <w:tab w:val="center" w:pos="4320"/>
        <w:tab w:val="right" w:pos="8640"/>
      </w:tabs>
      <w:spacing w:after="0" w:line="240" w:lineRule="auto"/>
    </w:pPr>
  </w:style>
  <w:style w:type="character" w:customStyle="1" w:styleId="FooterChar">
    <w:name w:val="Footer Char"/>
    <w:basedOn w:val="DefaultParagraphFont"/>
    <w:link w:val="Footer"/>
    <w:uiPriority w:val="99"/>
    <w:rsid w:val="00B667D6"/>
  </w:style>
  <w:style w:type="table" w:styleId="LightShading-Accent1">
    <w:name w:val="Light Shading Accent 1"/>
    <w:basedOn w:val="TableNormal"/>
    <w:uiPriority w:val="60"/>
    <w:rsid w:val="00574825"/>
    <w:pPr>
      <w:spacing w:after="0" w:line="240" w:lineRule="auto"/>
    </w:pPr>
    <w:rPr>
      <w:rFonts w:eastAsiaTheme="minorEastAsia"/>
      <w:color w:val="365F91" w:themeColor="accent1" w:themeShade="BF"/>
      <w:lang w:val="en-US" w:eastAsia="zh-TW"/>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styleId="PageNumber">
    <w:name w:val="page number"/>
    <w:basedOn w:val="DefaultParagraphFont"/>
    <w:uiPriority w:val="99"/>
    <w:semiHidden/>
    <w:unhideWhenUsed/>
    <w:rsid w:val="00574825"/>
  </w:style>
  <w:style w:type="paragraph" w:styleId="NoSpacing">
    <w:name w:val="No Spacing"/>
    <w:uiPriority w:val="1"/>
    <w:qFormat/>
    <w:rsid w:val="003F4E95"/>
    <w:pPr>
      <w:spacing w:after="0" w:line="240" w:lineRule="auto"/>
    </w:pPr>
    <w:rPr>
      <w:rFonts w:ascii="Calibri" w:eastAsia="Calibri" w:hAnsi="Calibri" w:cs="Times New Roman"/>
    </w:rPr>
  </w:style>
  <w:style w:type="character" w:styleId="Strong">
    <w:name w:val="Strong"/>
    <w:qFormat/>
    <w:rsid w:val="00FE7FE2"/>
    <w:rPr>
      <w:b/>
      <w:bCs/>
    </w:rPr>
  </w:style>
  <w:style w:type="paragraph" w:styleId="NormalWeb">
    <w:name w:val="Normal (Web)"/>
    <w:basedOn w:val="Normal"/>
    <w:rsid w:val="00FE7FE2"/>
    <w:pPr>
      <w:spacing w:before="45" w:after="45" w:line="240" w:lineRule="auto"/>
    </w:pPr>
    <w:rPr>
      <w:rFonts w:ascii="Times New Roman" w:eastAsia="Times New Roman" w:hAnsi="Times New Roman" w:cs="Times New Roman"/>
      <w:kern w:val="1"/>
      <w:sz w:val="24"/>
      <w:szCs w:val="24"/>
      <w:lang w:val="en-US" w:eastAsia="zh-CN"/>
    </w:rPr>
  </w:style>
  <w:style w:type="character" w:styleId="CommentReference">
    <w:name w:val="annotation reference"/>
    <w:basedOn w:val="DefaultParagraphFont"/>
    <w:uiPriority w:val="99"/>
    <w:semiHidden/>
    <w:unhideWhenUsed/>
    <w:rsid w:val="00555B2C"/>
    <w:rPr>
      <w:sz w:val="16"/>
      <w:szCs w:val="16"/>
    </w:rPr>
  </w:style>
  <w:style w:type="paragraph" w:styleId="CommentText">
    <w:name w:val="annotation text"/>
    <w:basedOn w:val="Normal"/>
    <w:link w:val="CommentTextChar"/>
    <w:uiPriority w:val="99"/>
    <w:semiHidden/>
    <w:unhideWhenUsed/>
    <w:rsid w:val="00555B2C"/>
    <w:pPr>
      <w:spacing w:line="240" w:lineRule="auto"/>
    </w:pPr>
    <w:rPr>
      <w:sz w:val="20"/>
      <w:szCs w:val="20"/>
    </w:rPr>
  </w:style>
  <w:style w:type="character" w:customStyle="1" w:styleId="CommentTextChar">
    <w:name w:val="Comment Text Char"/>
    <w:basedOn w:val="DefaultParagraphFont"/>
    <w:link w:val="CommentText"/>
    <w:uiPriority w:val="99"/>
    <w:semiHidden/>
    <w:rsid w:val="00555B2C"/>
    <w:rPr>
      <w:sz w:val="20"/>
      <w:szCs w:val="20"/>
    </w:rPr>
  </w:style>
  <w:style w:type="paragraph" w:styleId="CommentSubject">
    <w:name w:val="annotation subject"/>
    <w:basedOn w:val="CommentText"/>
    <w:next w:val="CommentText"/>
    <w:link w:val="CommentSubjectChar"/>
    <w:uiPriority w:val="99"/>
    <w:semiHidden/>
    <w:unhideWhenUsed/>
    <w:rsid w:val="00555B2C"/>
    <w:rPr>
      <w:b/>
      <w:bCs/>
    </w:rPr>
  </w:style>
  <w:style w:type="character" w:customStyle="1" w:styleId="CommentSubjectChar">
    <w:name w:val="Comment Subject Char"/>
    <w:basedOn w:val="CommentTextChar"/>
    <w:link w:val="CommentSubject"/>
    <w:uiPriority w:val="99"/>
    <w:semiHidden/>
    <w:rsid w:val="00555B2C"/>
    <w:rPr>
      <w:b/>
      <w:bCs/>
      <w:sz w:val="20"/>
      <w:szCs w:val="20"/>
    </w:rPr>
  </w:style>
  <w:style w:type="paragraph" w:styleId="Revision">
    <w:name w:val="Revision"/>
    <w:hidden/>
    <w:uiPriority w:val="99"/>
    <w:semiHidden/>
    <w:rsid w:val="00F76C55"/>
    <w:pPr>
      <w:spacing w:after="0" w:line="240" w:lineRule="auto"/>
    </w:pPr>
  </w:style>
  <w:style w:type="paragraph" w:customStyle="1" w:styleId="pf0">
    <w:name w:val="pf0"/>
    <w:basedOn w:val="Normal"/>
    <w:rsid w:val="00FB342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cf01">
    <w:name w:val="cf01"/>
    <w:basedOn w:val="DefaultParagraphFont"/>
    <w:rsid w:val="00FB3421"/>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6EC337B3622EF41B7C9CCC87DF0E845" ma:contentTypeVersion="17" ma:contentTypeDescription="Create a new document." ma:contentTypeScope="" ma:versionID="6043aa0e8308ad1466f00164d909067f">
  <xsd:schema xmlns:xsd="http://www.w3.org/2001/XMLSchema" xmlns:xs="http://www.w3.org/2001/XMLSchema" xmlns:p="http://schemas.microsoft.com/office/2006/metadata/properties" xmlns:ns2="f30998bb-9c98-4db5-9829-5f43a6859ac7" xmlns:ns3="12cc8d6d-8865-490a-afff-031697467124" targetNamespace="http://schemas.microsoft.com/office/2006/metadata/properties" ma:root="true" ma:fieldsID="e7ff77f8fee9a6fd0c064d385e26834c" ns2:_="" ns3:_="">
    <xsd:import namespace="f30998bb-9c98-4db5-9829-5f43a6859ac7"/>
    <xsd:import namespace="12cc8d6d-8865-490a-afff-03169746712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AutoKeyPoints" minOccurs="0"/>
                <xsd:element ref="ns3:MediaServiceKeyPoint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0998bb-9c98-4db5-9829-5f43a6859ac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f2e4ae85-663f-4ef5-b05c-fee2cb32a599}" ma:internalName="TaxCatchAll" ma:showField="CatchAllData" ma:web="f30998bb-9c98-4db5-9829-5f43a6859ac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2cc8d6d-8865-490a-afff-03169746712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41ed484a-c086-4fef-8fcc-ac843f8a9ba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DAFA091-F65F-43DA-B091-6908BD7F070F}">
  <ds:schemaRefs>
    <ds:schemaRef ds:uri="http://schemas.openxmlformats.org/officeDocument/2006/bibliography"/>
  </ds:schemaRefs>
</ds:datastoreItem>
</file>

<file path=customXml/itemProps2.xml><?xml version="1.0" encoding="utf-8"?>
<ds:datastoreItem xmlns:ds="http://schemas.openxmlformats.org/officeDocument/2006/customXml" ds:itemID="{2F5D00FA-D5B7-446C-AD01-171CD3A7FB21}">
  <ds:schemaRefs>
    <ds:schemaRef ds:uri="http://schemas.microsoft.com/sharepoint/v3/contenttype/forms"/>
  </ds:schemaRefs>
</ds:datastoreItem>
</file>

<file path=customXml/itemProps3.xml><?xml version="1.0" encoding="utf-8"?>
<ds:datastoreItem xmlns:ds="http://schemas.openxmlformats.org/officeDocument/2006/customXml" ds:itemID="{DBA2EB83-2EB4-47EA-BCDF-2E55AB4DEE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0998bb-9c98-4db5-9829-5f43a6859ac7"/>
    <ds:schemaRef ds:uri="12cc8d6d-8865-490a-afff-0316974671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3</Pages>
  <Words>777</Words>
  <Characters>4434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Crawley CVS</Company>
  <LinksUpToDate>false</LinksUpToDate>
  <CharactersWithSpaces>5201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Rachel Booles</dc:creator>
  <cp:lastModifiedBy>Natasha Scott</cp:lastModifiedBy>
  <cp:revision>5</cp:revision>
  <cp:lastPrinted>2016-04-20T09:28:00Z</cp:lastPrinted>
  <dcterms:created xsi:type="dcterms:W3CDTF">2025-05-27T12:51:00Z</dcterms:created>
  <dcterms:modified xsi:type="dcterms:W3CDTF">2025-05-27T14:16:00Z</dcterms:modified>
</cp:coreProperties>
</file>