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B4499" w14:textId="1B1C3060" w:rsidR="00F77B5F" w:rsidRPr="00F77B5F" w:rsidRDefault="00C83D12" w:rsidP="00F77B5F">
      <w:pPr>
        <w:rPr>
          <w:rFonts w:ascii="Arial" w:hAnsi="Arial"/>
          <w:b/>
          <w:bCs/>
        </w:rPr>
      </w:pPr>
      <w:r w:rsidRPr="00C83D12">
        <w:rPr>
          <w:rFonts w:ascii="Arial" w:hAnsi="Arial" w:cs="Arial"/>
          <w:b/>
          <w:bCs/>
          <w:sz w:val="22"/>
          <w:szCs w:val="22"/>
        </w:rPr>
        <w:t>Paper</w:t>
      </w:r>
      <w:r w:rsidRPr="00C83D12">
        <w:rPr>
          <w:rFonts w:ascii="Arial" w:hAnsi="Arial" w:cs="Arial"/>
          <w:b/>
          <w:bCs/>
          <w:sz w:val="22"/>
          <w:szCs w:val="22"/>
        </w:rPr>
        <w:tab/>
      </w:r>
      <w:r w:rsidRPr="00C83D12">
        <w:rPr>
          <w:rFonts w:ascii="Arial" w:hAnsi="Arial" w:cs="Arial"/>
          <w:b/>
          <w:bCs/>
          <w:sz w:val="22"/>
          <w:szCs w:val="22"/>
        </w:rPr>
        <w:tab/>
      </w:r>
      <w:r w:rsidR="00F77B5F" w:rsidRPr="00F77B5F">
        <w:rPr>
          <w:rFonts w:ascii="Arial" w:hAnsi="Arial"/>
          <w:b/>
          <w:bCs/>
        </w:rPr>
        <w:t xml:space="preserve">Proposal to change organisation name </w:t>
      </w:r>
      <w:r w:rsidR="00F77B5F" w:rsidRPr="00F77B5F">
        <w:rPr>
          <w:rFonts w:ascii="Arial" w:hAnsi="Arial"/>
          <w:b/>
          <w:bCs/>
        </w:rPr>
        <w:tab/>
      </w:r>
      <w:r w:rsidR="00F77B5F" w:rsidRPr="00F77B5F">
        <w:rPr>
          <w:rFonts w:ascii="Arial" w:hAnsi="Arial"/>
          <w:b/>
          <w:bCs/>
        </w:rPr>
        <w:tab/>
      </w:r>
      <w:r w:rsidR="00F77B5F" w:rsidRPr="00F77B5F">
        <w:rPr>
          <w:rFonts w:ascii="Arial" w:hAnsi="Arial"/>
          <w:b/>
          <w:bCs/>
        </w:rPr>
        <w:tab/>
      </w:r>
      <w:r w:rsidR="00F77B5F" w:rsidRPr="00F77B5F">
        <w:rPr>
          <w:rFonts w:ascii="Arial" w:hAnsi="Arial"/>
          <w:b/>
          <w:bCs/>
        </w:rPr>
        <w:tab/>
      </w:r>
    </w:p>
    <w:p w14:paraId="35F379A0" w14:textId="4370A07A" w:rsidR="00F77B5F" w:rsidRPr="00F77B5F" w:rsidRDefault="00F77B5F" w:rsidP="00F77B5F">
      <w:pPr>
        <w:ind w:left="720" w:firstLine="720"/>
        <w:rPr>
          <w:rFonts w:ascii="Arial" w:hAnsi="Arial"/>
          <w:b/>
          <w:bCs/>
        </w:rPr>
      </w:pPr>
      <w:r w:rsidRPr="00F77B5F">
        <w:rPr>
          <w:rFonts w:ascii="Arial" w:hAnsi="Arial"/>
          <w:b/>
          <w:bCs/>
        </w:rPr>
        <w:t>from ‘3VA’ to ‘Community Action Wealden Eastbourne Lewes’</w:t>
      </w:r>
    </w:p>
    <w:p w14:paraId="2B539497" w14:textId="77777777" w:rsidR="00C83D12" w:rsidRDefault="00C83D12" w:rsidP="00A31B1E">
      <w:pPr>
        <w:jc w:val="both"/>
        <w:rPr>
          <w:rFonts w:ascii="Arial" w:hAnsi="Arial" w:cs="Arial"/>
          <w:sz w:val="22"/>
          <w:szCs w:val="22"/>
        </w:rPr>
      </w:pPr>
    </w:p>
    <w:p w14:paraId="3F56548D" w14:textId="131DB65C" w:rsidR="00C83D12" w:rsidRPr="00C83D12" w:rsidRDefault="00C06715" w:rsidP="00A31B1E">
      <w:pPr>
        <w:jc w:val="both"/>
        <w:rPr>
          <w:rFonts w:ascii="Arial" w:hAnsi="Arial" w:cs="Arial"/>
          <w:b/>
          <w:bCs/>
          <w:sz w:val="22"/>
          <w:szCs w:val="22"/>
        </w:rPr>
      </w:pPr>
      <w:r>
        <w:rPr>
          <w:rFonts w:ascii="Arial" w:hAnsi="Arial" w:cs="Arial"/>
          <w:b/>
          <w:bCs/>
          <w:sz w:val="22"/>
          <w:szCs w:val="22"/>
        </w:rPr>
        <w:t>1</w:t>
      </w:r>
      <w:r>
        <w:rPr>
          <w:rFonts w:ascii="Arial" w:hAnsi="Arial" w:cs="Arial"/>
          <w:b/>
          <w:bCs/>
          <w:sz w:val="22"/>
          <w:szCs w:val="22"/>
        </w:rPr>
        <w:tab/>
      </w:r>
      <w:r w:rsidR="00C83D12" w:rsidRPr="00C83D12">
        <w:rPr>
          <w:rFonts w:ascii="Arial" w:hAnsi="Arial" w:cs="Arial"/>
          <w:b/>
          <w:bCs/>
          <w:sz w:val="22"/>
          <w:szCs w:val="22"/>
        </w:rPr>
        <w:t>Background</w:t>
      </w:r>
    </w:p>
    <w:p w14:paraId="0C7476CB" w14:textId="33879805" w:rsidR="00735E71" w:rsidRDefault="00735E71" w:rsidP="00A31B1E">
      <w:pPr>
        <w:jc w:val="both"/>
        <w:rPr>
          <w:rFonts w:ascii="Arial" w:hAnsi="Arial" w:cs="Arial"/>
          <w:sz w:val="22"/>
          <w:szCs w:val="22"/>
        </w:rPr>
      </w:pPr>
      <w:r>
        <w:rPr>
          <w:rFonts w:ascii="Arial" w:hAnsi="Arial" w:cs="Arial"/>
          <w:sz w:val="22"/>
          <w:szCs w:val="22"/>
        </w:rPr>
        <w:t xml:space="preserve">There have been discussions about changing the organisation’s name between Trustees and Senior Management Team for some </w:t>
      </w:r>
      <w:proofErr w:type="gramStart"/>
      <w:r>
        <w:rPr>
          <w:rFonts w:ascii="Arial" w:hAnsi="Arial" w:cs="Arial"/>
          <w:sz w:val="22"/>
          <w:szCs w:val="22"/>
        </w:rPr>
        <w:t>years</w:t>
      </w:r>
      <w:proofErr w:type="gramEnd"/>
      <w:r>
        <w:rPr>
          <w:rFonts w:ascii="Arial" w:hAnsi="Arial" w:cs="Arial"/>
          <w:sz w:val="22"/>
          <w:szCs w:val="22"/>
        </w:rPr>
        <w:t xml:space="preserve"> but action hasn’t been taken</w:t>
      </w:r>
      <w:r w:rsidR="00F77B5F">
        <w:rPr>
          <w:rFonts w:ascii="Arial" w:hAnsi="Arial" w:cs="Arial"/>
          <w:sz w:val="22"/>
          <w:szCs w:val="22"/>
        </w:rPr>
        <w:t xml:space="preserve"> until now</w:t>
      </w:r>
      <w:r>
        <w:rPr>
          <w:rFonts w:ascii="Arial" w:hAnsi="Arial" w:cs="Arial"/>
          <w:sz w:val="22"/>
          <w:szCs w:val="22"/>
        </w:rPr>
        <w:t>.</w:t>
      </w:r>
      <w:r w:rsidR="00F77B5F">
        <w:rPr>
          <w:rFonts w:ascii="Arial" w:hAnsi="Arial" w:cs="Arial"/>
          <w:sz w:val="22"/>
          <w:szCs w:val="22"/>
        </w:rPr>
        <w:t xml:space="preserve">  As our work grows in our three areas of Wealden, Eastbourne and Lewes, and we engage with new communities and organisations, it’s apparent that the ‘3VA’ name doesn’t help us to communicate what we do.</w:t>
      </w:r>
    </w:p>
    <w:p w14:paraId="695BCFA7" w14:textId="77777777" w:rsidR="00F77B5F" w:rsidRDefault="00F77B5F" w:rsidP="00A31B1E">
      <w:pPr>
        <w:jc w:val="both"/>
        <w:rPr>
          <w:rFonts w:ascii="Arial" w:hAnsi="Arial" w:cs="Arial"/>
          <w:sz w:val="22"/>
          <w:szCs w:val="22"/>
        </w:rPr>
      </w:pPr>
    </w:p>
    <w:p w14:paraId="2B1E02BC" w14:textId="77777777" w:rsidR="00A9426F" w:rsidRDefault="00F77B5F" w:rsidP="00A31B1E">
      <w:pPr>
        <w:jc w:val="both"/>
        <w:rPr>
          <w:rFonts w:ascii="Arial" w:hAnsi="Arial" w:cs="Arial"/>
          <w:sz w:val="22"/>
          <w:szCs w:val="22"/>
        </w:rPr>
      </w:pPr>
      <w:r>
        <w:rPr>
          <w:rFonts w:ascii="Arial" w:hAnsi="Arial" w:cs="Arial"/>
          <w:sz w:val="22"/>
          <w:szCs w:val="22"/>
        </w:rPr>
        <w:t xml:space="preserve">We’re repeatedly mistaken for U3A (University of the Third Age’.  Often it becomes clear that people think we’re the organisation representing all three ‘VAs’ in East Sussex.  Colleagues new to working with us ask ‘Why are you called 3VA, what does it mean?’ whilst with people we’re introducing ourselves and our work to, we </w:t>
      </w:r>
      <w:proofErr w:type="gramStart"/>
      <w:r>
        <w:rPr>
          <w:rFonts w:ascii="Arial" w:hAnsi="Arial" w:cs="Arial"/>
          <w:sz w:val="22"/>
          <w:szCs w:val="22"/>
        </w:rPr>
        <w:t>have to</w:t>
      </w:r>
      <w:proofErr w:type="gramEnd"/>
      <w:r>
        <w:rPr>
          <w:rFonts w:ascii="Arial" w:hAnsi="Arial" w:cs="Arial"/>
          <w:sz w:val="22"/>
          <w:szCs w:val="22"/>
        </w:rPr>
        <w:t xml:space="preserve"> explain the name before we can start talking about our work, our community development and our deep engagement in our three areas.</w:t>
      </w:r>
    </w:p>
    <w:p w14:paraId="0F4017E4" w14:textId="77777777" w:rsidR="00A9426F" w:rsidRDefault="00A9426F" w:rsidP="00A31B1E">
      <w:pPr>
        <w:jc w:val="both"/>
        <w:rPr>
          <w:rFonts w:ascii="Arial" w:hAnsi="Arial" w:cs="Arial"/>
          <w:sz w:val="22"/>
          <w:szCs w:val="22"/>
        </w:rPr>
      </w:pPr>
    </w:p>
    <w:p w14:paraId="5468B32D" w14:textId="570BB88F" w:rsidR="00A9426F" w:rsidRDefault="00F77B5F" w:rsidP="00A31B1E">
      <w:pPr>
        <w:jc w:val="both"/>
        <w:rPr>
          <w:rFonts w:ascii="Arial" w:hAnsi="Arial" w:cs="Arial"/>
          <w:sz w:val="22"/>
          <w:szCs w:val="22"/>
        </w:rPr>
      </w:pPr>
      <w:proofErr w:type="gramStart"/>
      <w:r>
        <w:rPr>
          <w:rFonts w:ascii="Arial" w:hAnsi="Arial" w:cs="Arial"/>
          <w:sz w:val="22"/>
          <w:szCs w:val="22"/>
        </w:rPr>
        <w:t>So</w:t>
      </w:r>
      <w:proofErr w:type="gramEnd"/>
      <w:r w:rsidR="00A9426F">
        <w:rPr>
          <w:rFonts w:ascii="Arial" w:hAnsi="Arial" w:cs="Arial"/>
          <w:sz w:val="22"/>
          <w:szCs w:val="22"/>
        </w:rPr>
        <w:t xml:space="preserve"> </w:t>
      </w:r>
      <w:r>
        <w:rPr>
          <w:rFonts w:ascii="Arial" w:hAnsi="Arial" w:cs="Arial"/>
          <w:sz w:val="22"/>
          <w:szCs w:val="22"/>
        </w:rPr>
        <w:t xml:space="preserve">for </w:t>
      </w:r>
      <w:r w:rsidR="00A31B1E">
        <w:rPr>
          <w:rFonts w:ascii="Arial" w:hAnsi="Arial" w:cs="Arial"/>
          <w:sz w:val="22"/>
          <w:szCs w:val="22"/>
        </w:rPr>
        <w:t>reasons of clarity and understandability</w:t>
      </w:r>
      <w:r w:rsidR="00A9426F">
        <w:rPr>
          <w:rFonts w:ascii="Arial" w:hAnsi="Arial" w:cs="Arial"/>
          <w:sz w:val="22"/>
          <w:szCs w:val="22"/>
        </w:rPr>
        <w:t>, trustees are proposing a change to the organisation’s name.</w:t>
      </w:r>
      <w:r w:rsidR="00155600">
        <w:rPr>
          <w:rFonts w:ascii="Arial" w:hAnsi="Arial" w:cs="Arial"/>
          <w:sz w:val="22"/>
          <w:szCs w:val="22"/>
        </w:rPr>
        <w:t xml:space="preserve"> </w:t>
      </w:r>
      <w:r w:rsidR="00A9426F">
        <w:rPr>
          <w:rFonts w:ascii="Arial" w:hAnsi="Arial" w:cs="Arial"/>
          <w:sz w:val="22"/>
          <w:szCs w:val="22"/>
        </w:rPr>
        <w:t>A new name which more accurately represents our work in and with communities across Wealden, Eastbourne and Lewes, where we support community groups</w:t>
      </w:r>
      <w:r w:rsidR="001636AA">
        <w:rPr>
          <w:rFonts w:ascii="Arial" w:hAnsi="Arial" w:cs="Arial"/>
          <w:sz w:val="22"/>
          <w:szCs w:val="22"/>
        </w:rPr>
        <w:t xml:space="preserve">, community leaders, </w:t>
      </w:r>
      <w:r w:rsidR="00A9426F">
        <w:rPr>
          <w:rFonts w:ascii="Arial" w:hAnsi="Arial" w:cs="Arial"/>
          <w:sz w:val="22"/>
          <w:szCs w:val="22"/>
        </w:rPr>
        <w:t>volunteers</w:t>
      </w:r>
      <w:r w:rsidR="001636AA">
        <w:rPr>
          <w:rFonts w:ascii="Arial" w:hAnsi="Arial" w:cs="Arial"/>
          <w:sz w:val="22"/>
          <w:szCs w:val="22"/>
        </w:rPr>
        <w:t xml:space="preserve"> and leaders</w:t>
      </w:r>
      <w:r w:rsidR="00A9426F">
        <w:rPr>
          <w:rFonts w:ascii="Arial" w:hAnsi="Arial" w:cs="Arial"/>
          <w:sz w:val="22"/>
          <w:szCs w:val="22"/>
        </w:rPr>
        <w:t>.</w:t>
      </w:r>
    </w:p>
    <w:p w14:paraId="7BFAC521" w14:textId="77777777" w:rsidR="00A9426F" w:rsidRDefault="00A9426F" w:rsidP="00A31B1E">
      <w:pPr>
        <w:jc w:val="both"/>
        <w:rPr>
          <w:rFonts w:ascii="Arial" w:hAnsi="Arial" w:cs="Arial"/>
          <w:sz w:val="22"/>
          <w:szCs w:val="22"/>
        </w:rPr>
      </w:pPr>
    </w:p>
    <w:p w14:paraId="2324357C" w14:textId="60278F24" w:rsidR="001636AA" w:rsidRDefault="001636AA" w:rsidP="00A31B1E">
      <w:pPr>
        <w:jc w:val="both"/>
        <w:rPr>
          <w:rFonts w:ascii="Arial" w:hAnsi="Arial" w:cs="Arial"/>
          <w:sz w:val="22"/>
          <w:szCs w:val="22"/>
        </w:rPr>
      </w:pPr>
      <w:r>
        <w:rPr>
          <w:rFonts w:ascii="Arial" w:hAnsi="Arial" w:cs="Arial"/>
          <w:sz w:val="22"/>
          <w:szCs w:val="22"/>
        </w:rPr>
        <w:t>We work with District, Borough and County councils, supporting and developing communities and community groups.  We work with and for the NHS in East Sussex, developing and supporting the work of Integrated Care Teams and the Integrated Care Board – and our current name doesn’t help us when we’re building trust and relationships between communities and statutory bodies.</w:t>
      </w:r>
    </w:p>
    <w:p w14:paraId="3CB80059" w14:textId="77777777" w:rsidR="00C06715" w:rsidRDefault="00C06715" w:rsidP="00A31B1E">
      <w:pPr>
        <w:jc w:val="both"/>
        <w:rPr>
          <w:rFonts w:ascii="Arial" w:hAnsi="Arial" w:cs="Arial"/>
          <w:sz w:val="22"/>
          <w:szCs w:val="22"/>
        </w:rPr>
      </w:pPr>
    </w:p>
    <w:p w14:paraId="6E83C4A0" w14:textId="54BD6294" w:rsidR="00F77B5F" w:rsidRPr="001636AA" w:rsidRDefault="00C06715" w:rsidP="00A31B1E">
      <w:pPr>
        <w:jc w:val="both"/>
        <w:rPr>
          <w:rFonts w:ascii="Arial" w:hAnsi="Arial" w:cs="Arial"/>
          <w:b/>
          <w:bCs/>
          <w:sz w:val="22"/>
          <w:szCs w:val="22"/>
        </w:rPr>
      </w:pPr>
      <w:r>
        <w:rPr>
          <w:rFonts w:ascii="Arial" w:hAnsi="Arial" w:cs="Arial"/>
          <w:b/>
          <w:bCs/>
          <w:sz w:val="22"/>
          <w:szCs w:val="22"/>
        </w:rPr>
        <w:t>2</w:t>
      </w:r>
      <w:r>
        <w:rPr>
          <w:rFonts w:ascii="Arial" w:hAnsi="Arial" w:cs="Arial"/>
          <w:b/>
          <w:bCs/>
          <w:sz w:val="22"/>
          <w:szCs w:val="22"/>
        </w:rPr>
        <w:tab/>
      </w:r>
      <w:r w:rsidR="00C83D12" w:rsidRPr="00C83D12">
        <w:rPr>
          <w:rFonts w:ascii="Arial" w:hAnsi="Arial" w:cs="Arial"/>
          <w:b/>
          <w:bCs/>
          <w:sz w:val="22"/>
          <w:szCs w:val="22"/>
        </w:rPr>
        <w:t>Consulting with members</w:t>
      </w:r>
    </w:p>
    <w:p w14:paraId="4E22F9FA" w14:textId="77777777" w:rsidR="001636AA" w:rsidRDefault="001636AA" w:rsidP="001636AA">
      <w:pPr>
        <w:jc w:val="both"/>
        <w:rPr>
          <w:rFonts w:ascii="Arial" w:hAnsi="Arial" w:cs="Arial"/>
          <w:sz w:val="22"/>
          <w:szCs w:val="22"/>
        </w:rPr>
      </w:pPr>
      <w:r>
        <w:rPr>
          <w:rFonts w:ascii="Arial" w:hAnsi="Arial" w:cs="Arial"/>
          <w:sz w:val="22"/>
          <w:szCs w:val="22"/>
        </w:rPr>
        <w:t xml:space="preserve">Following agreement at Board meeting earlier this year, a new visual identity was developed – you can see it here </w:t>
      </w:r>
      <w:hyperlink r:id="rId7" w:history="1">
        <w:r w:rsidRPr="006B2678">
          <w:rPr>
            <w:rStyle w:val="Hyperlink"/>
            <w:rFonts w:ascii="Arial" w:hAnsi="Arial" w:cs="Arial"/>
            <w:sz w:val="22"/>
            <w:szCs w:val="22"/>
          </w:rPr>
          <w:t>https://xd.adobe.com/view/8cbdb6b4-043b-4c87-823a-460edee6c599-d9ee/</w:t>
        </w:r>
      </w:hyperlink>
    </w:p>
    <w:p w14:paraId="59ECD6AE" w14:textId="1833A100" w:rsidR="001636AA" w:rsidRDefault="001636AA" w:rsidP="00A31B1E">
      <w:pPr>
        <w:jc w:val="both"/>
        <w:rPr>
          <w:rFonts w:ascii="Arial" w:hAnsi="Arial" w:cs="Arial"/>
          <w:sz w:val="22"/>
          <w:szCs w:val="22"/>
        </w:rPr>
      </w:pPr>
      <w:r>
        <w:rPr>
          <w:rFonts w:ascii="Arial" w:hAnsi="Arial" w:cs="Arial"/>
          <w:sz w:val="22"/>
          <w:szCs w:val="22"/>
        </w:rPr>
        <w:t>In a mock-up on our website.</w:t>
      </w:r>
    </w:p>
    <w:p w14:paraId="60ABA85D" w14:textId="77777777" w:rsidR="001636AA" w:rsidRDefault="001636AA" w:rsidP="00A31B1E">
      <w:pPr>
        <w:jc w:val="both"/>
        <w:rPr>
          <w:rFonts w:ascii="Arial" w:hAnsi="Arial" w:cs="Arial"/>
          <w:sz w:val="22"/>
          <w:szCs w:val="22"/>
        </w:rPr>
      </w:pPr>
    </w:p>
    <w:p w14:paraId="5A4EE8D2" w14:textId="7E24C979" w:rsidR="00A31B1E" w:rsidRPr="00A31B1E" w:rsidRDefault="00A31B1E" w:rsidP="00A31B1E">
      <w:pPr>
        <w:jc w:val="both"/>
        <w:rPr>
          <w:rFonts w:ascii="Arial" w:hAnsi="Arial" w:cs="Arial"/>
          <w:b/>
          <w:bCs/>
          <w:sz w:val="22"/>
          <w:szCs w:val="22"/>
        </w:rPr>
      </w:pPr>
      <w:r w:rsidRPr="00A31B1E">
        <w:rPr>
          <w:rFonts w:ascii="Arial" w:hAnsi="Arial" w:cs="Arial"/>
          <w:b/>
          <w:bCs/>
          <w:sz w:val="22"/>
          <w:szCs w:val="22"/>
        </w:rPr>
        <w:t>Do you agree with the proposed name change?</w:t>
      </w:r>
    </w:p>
    <w:p w14:paraId="40B4CA9F" w14:textId="5DDC8AE9" w:rsidR="00A31B1E" w:rsidRPr="00A31B1E" w:rsidRDefault="00A31B1E" w:rsidP="00A31B1E">
      <w:pPr>
        <w:jc w:val="both"/>
        <w:rPr>
          <w:rFonts w:ascii="Arial" w:hAnsi="Arial" w:cs="Arial"/>
          <w:i/>
          <w:iCs/>
          <w:sz w:val="22"/>
          <w:szCs w:val="22"/>
        </w:rPr>
      </w:pPr>
      <w:r w:rsidRPr="00A31B1E">
        <w:rPr>
          <w:rFonts w:ascii="Arial" w:hAnsi="Arial" w:cs="Arial"/>
          <w:i/>
          <w:iCs/>
          <w:sz w:val="22"/>
          <w:szCs w:val="22"/>
        </w:rPr>
        <w:t>Yes = 33</w:t>
      </w:r>
    </w:p>
    <w:p w14:paraId="53200CCB" w14:textId="39AF997F" w:rsidR="00A31B1E" w:rsidRPr="00A31B1E" w:rsidRDefault="00A31B1E" w:rsidP="00A31B1E">
      <w:pPr>
        <w:pStyle w:val="ListParagraph"/>
        <w:numPr>
          <w:ilvl w:val="0"/>
          <w:numId w:val="1"/>
        </w:numPr>
        <w:jc w:val="both"/>
        <w:rPr>
          <w:rFonts w:ascii="Arial" w:hAnsi="Arial" w:cs="Arial"/>
          <w:sz w:val="22"/>
          <w:szCs w:val="22"/>
        </w:rPr>
      </w:pPr>
      <w:r w:rsidRPr="00A31B1E">
        <w:rPr>
          <w:rFonts w:ascii="Arial" w:hAnsi="Arial" w:cs="Arial"/>
          <w:sz w:val="22"/>
          <w:szCs w:val="22"/>
        </w:rPr>
        <w:t>Great idea!</w:t>
      </w:r>
    </w:p>
    <w:p w14:paraId="4585B790" w14:textId="020D7F3B" w:rsidR="00A31B1E" w:rsidRPr="00A31B1E" w:rsidRDefault="00A31B1E" w:rsidP="00A31B1E">
      <w:pPr>
        <w:pStyle w:val="ListParagraph"/>
        <w:numPr>
          <w:ilvl w:val="0"/>
          <w:numId w:val="1"/>
        </w:numPr>
        <w:jc w:val="both"/>
        <w:rPr>
          <w:rFonts w:ascii="Arial" w:hAnsi="Arial" w:cs="Arial"/>
          <w:sz w:val="22"/>
          <w:szCs w:val="22"/>
        </w:rPr>
      </w:pPr>
      <w:r w:rsidRPr="00A31B1E">
        <w:rPr>
          <w:rFonts w:ascii="Arial" w:hAnsi="Arial" w:cs="Arial"/>
          <w:sz w:val="22"/>
          <w:szCs w:val="22"/>
        </w:rPr>
        <w:t>Excellent idea – far more relatable and easily understood</w:t>
      </w:r>
    </w:p>
    <w:p w14:paraId="78AC9763" w14:textId="2295385E" w:rsidR="00A31B1E" w:rsidRPr="00A31B1E" w:rsidRDefault="00C83D12" w:rsidP="00A31B1E">
      <w:pPr>
        <w:pStyle w:val="ListParagraph"/>
        <w:numPr>
          <w:ilvl w:val="0"/>
          <w:numId w:val="1"/>
        </w:numPr>
        <w:jc w:val="both"/>
        <w:rPr>
          <w:rFonts w:ascii="Arial" w:hAnsi="Arial" w:cs="Arial"/>
          <w:sz w:val="22"/>
          <w:szCs w:val="22"/>
        </w:rPr>
      </w:pPr>
      <w:r>
        <w:rPr>
          <w:rFonts w:ascii="Arial" w:hAnsi="Arial" w:cs="Arial"/>
          <w:sz w:val="22"/>
          <w:szCs w:val="22"/>
        </w:rPr>
        <w:t>Y</w:t>
      </w:r>
      <w:r w:rsidR="00A31B1E" w:rsidRPr="00A31B1E">
        <w:rPr>
          <w:rFonts w:ascii="Arial" w:hAnsi="Arial" w:cs="Arial"/>
          <w:sz w:val="22"/>
          <w:szCs w:val="22"/>
        </w:rPr>
        <w:t>es, says on the tin what you do!</w:t>
      </w:r>
    </w:p>
    <w:p w14:paraId="251E324B" w14:textId="4BD6C982" w:rsidR="00A31B1E" w:rsidRPr="00A31B1E" w:rsidRDefault="00A31B1E" w:rsidP="00A31B1E">
      <w:pPr>
        <w:pStyle w:val="ListParagraph"/>
        <w:numPr>
          <w:ilvl w:val="0"/>
          <w:numId w:val="1"/>
        </w:numPr>
        <w:jc w:val="both"/>
        <w:rPr>
          <w:rFonts w:ascii="Arial" w:hAnsi="Arial" w:cs="Arial"/>
          <w:sz w:val="22"/>
          <w:szCs w:val="22"/>
        </w:rPr>
      </w:pPr>
      <w:r w:rsidRPr="00A31B1E">
        <w:rPr>
          <w:rFonts w:ascii="Arial" w:hAnsi="Arial" w:cs="Arial"/>
          <w:sz w:val="22"/>
          <w:szCs w:val="22"/>
        </w:rPr>
        <w:t xml:space="preserve">Much better with the new </w:t>
      </w:r>
      <w:r w:rsidR="00735E71">
        <w:rPr>
          <w:rFonts w:ascii="Arial" w:hAnsi="Arial" w:cs="Arial"/>
          <w:sz w:val="22"/>
          <w:szCs w:val="22"/>
        </w:rPr>
        <w:t>name</w:t>
      </w:r>
      <w:r w:rsidRPr="00A31B1E">
        <w:rPr>
          <w:rFonts w:ascii="Arial" w:hAnsi="Arial" w:cs="Arial"/>
          <w:sz w:val="22"/>
          <w:szCs w:val="22"/>
        </w:rPr>
        <w:t xml:space="preserve"> – as many people don’t know what 3VA means</w:t>
      </w:r>
    </w:p>
    <w:p w14:paraId="0D0EA054" w14:textId="0D6E3879" w:rsidR="00A31B1E" w:rsidRPr="00A31B1E" w:rsidRDefault="00A31B1E" w:rsidP="00A31B1E">
      <w:pPr>
        <w:pStyle w:val="ListParagraph"/>
        <w:numPr>
          <w:ilvl w:val="0"/>
          <w:numId w:val="1"/>
        </w:numPr>
        <w:jc w:val="both"/>
        <w:rPr>
          <w:rFonts w:ascii="Arial" w:hAnsi="Arial" w:cs="Arial"/>
          <w:sz w:val="22"/>
          <w:szCs w:val="22"/>
        </w:rPr>
      </w:pPr>
      <w:r w:rsidRPr="00A31B1E">
        <w:rPr>
          <w:rFonts w:ascii="Arial" w:hAnsi="Arial" w:cs="Arial"/>
          <w:sz w:val="22"/>
          <w:szCs w:val="22"/>
        </w:rPr>
        <w:t>Great idea to change from ‘3VA’ as no-one knows what it means</w:t>
      </w:r>
    </w:p>
    <w:p w14:paraId="3C0A4A69" w14:textId="41FA222B" w:rsidR="00A31B1E" w:rsidRPr="00A31B1E" w:rsidRDefault="00A31B1E" w:rsidP="00A31B1E">
      <w:pPr>
        <w:pStyle w:val="ListParagraph"/>
        <w:numPr>
          <w:ilvl w:val="0"/>
          <w:numId w:val="1"/>
        </w:numPr>
        <w:jc w:val="both"/>
        <w:rPr>
          <w:rFonts w:ascii="Arial" w:hAnsi="Arial" w:cs="Arial"/>
          <w:sz w:val="22"/>
          <w:szCs w:val="22"/>
        </w:rPr>
      </w:pPr>
      <w:r w:rsidRPr="00A31B1E">
        <w:rPr>
          <w:rFonts w:ascii="Arial" w:hAnsi="Arial" w:cs="Arial"/>
          <w:sz w:val="22"/>
          <w:szCs w:val="22"/>
        </w:rPr>
        <w:t>YES</w:t>
      </w:r>
    </w:p>
    <w:p w14:paraId="0CE84E4B" w14:textId="2430C0C8" w:rsidR="00A31B1E" w:rsidRPr="00A31B1E" w:rsidRDefault="00A31B1E" w:rsidP="00A31B1E">
      <w:pPr>
        <w:pStyle w:val="ListParagraph"/>
        <w:numPr>
          <w:ilvl w:val="0"/>
          <w:numId w:val="1"/>
        </w:numPr>
        <w:jc w:val="both"/>
        <w:rPr>
          <w:rFonts w:ascii="Arial" w:hAnsi="Arial" w:cs="Arial"/>
          <w:sz w:val="22"/>
          <w:szCs w:val="22"/>
        </w:rPr>
      </w:pPr>
      <w:r w:rsidRPr="00A31B1E">
        <w:rPr>
          <w:rFonts w:ascii="Arial" w:hAnsi="Arial" w:cs="Arial"/>
          <w:sz w:val="22"/>
          <w:szCs w:val="22"/>
        </w:rPr>
        <w:t>Good Idea!</w:t>
      </w:r>
    </w:p>
    <w:p w14:paraId="3FC82EF6" w14:textId="77777777" w:rsidR="00A31B1E" w:rsidRDefault="00A31B1E" w:rsidP="00A31B1E">
      <w:pPr>
        <w:jc w:val="both"/>
        <w:rPr>
          <w:rFonts w:ascii="Arial" w:hAnsi="Arial" w:cs="Arial"/>
          <w:sz w:val="22"/>
          <w:szCs w:val="22"/>
        </w:rPr>
      </w:pPr>
    </w:p>
    <w:p w14:paraId="0E3DF3B6" w14:textId="6B0B8B80" w:rsidR="00A31B1E" w:rsidRPr="00A31B1E" w:rsidRDefault="00A31B1E" w:rsidP="00A31B1E">
      <w:pPr>
        <w:jc w:val="both"/>
        <w:rPr>
          <w:rFonts w:ascii="Arial" w:hAnsi="Arial" w:cs="Arial"/>
          <w:i/>
          <w:iCs/>
          <w:sz w:val="22"/>
          <w:szCs w:val="22"/>
        </w:rPr>
      </w:pPr>
      <w:r w:rsidRPr="00A31B1E">
        <w:rPr>
          <w:rFonts w:ascii="Arial" w:hAnsi="Arial" w:cs="Arial"/>
          <w:i/>
          <w:iCs/>
          <w:sz w:val="22"/>
          <w:szCs w:val="22"/>
        </w:rPr>
        <w:t>No</w:t>
      </w:r>
      <w:r>
        <w:rPr>
          <w:rFonts w:ascii="Arial" w:hAnsi="Arial" w:cs="Arial"/>
          <w:i/>
          <w:iCs/>
          <w:sz w:val="22"/>
          <w:szCs w:val="22"/>
        </w:rPr>
        <w:t xml:space="preserve"> </w:t>
      </w:r>
      <w:r w:rsidRPr="00A31B1E">
        <w:rPr>
          <w:rFonts w:ascii="Arial" w:hAnsi="Arial" w:cs="Arial"/>
          <w:i/>
          <w:iCs/>
          <w:sz w:val="22"/>
          <w:szCs w:val="22"/>
        </w:rPr>
        <w:t>=</w:t>
      </w:r>
      <w:r>
        <w:rPr>
          <w:rFonts w:ascii="Arial" w:hAnsi="Arial" w:cs="Arial"/>
          <w:i/>
          <w:iCs/>
          <w:sz w:val="22"/>
          <w:szCs w:val="22"/>
        </w:rPr>
        <w:t xml:space="preserve"> </w:t>
      </w:r>
      <w:r w:rsidRPr="00A31B1E">
        <w:rPr>
          <w:rFonts w:ascii="Arial" w:hAnsi="Arial" w:cs="Arial"/>
          <w:i/>
          <w:iCs/>
          <w:sz w:val="22"/>
          <w:szCs w:val="22"/>
        </w:rPr>
        <w:t>3</w:t>
      </w:r>
    </w:p>
    <w:p w14:paraId="1492AF15" w14:textId="7757D3D8" w:rsidR="00A31B1E" w:rsidRPr="00A31B1E" w:rsidRDefault="00A31B1E" w:rsidP="00A31B1E">
      <w:pPr>
        <w:pStyle w:val="ListParagraph"/>
        <w:numPr>
          <w:ilvl w:val="0"/>
          <w:numId w:val="2"/>
        </w:numPr>
        <w:jc w:val="both"/>
        <w:rPr>
          <w:rFonts w:ascii="Arial" w:hAnsi="Arial" w:cs="Arial"/>
          <w:sz w:val="22"/>
          <w:szCs w:val="22"/>
        </w:rPr>
      </w:pPr>
      <w:r w:rsidRPr="00A31B1E">
        <w:rPr>
          <w:rFonts w:ascii="Arial" w:hAnsi="Arial" w:cs="Arial"/>
          <w:sz w:val="22"/>
          <w:szCs w:val="22"/>
        </w:rPr>
        <w:t>Lewes District!</w:t>
      </w:r>
    </w:p>
    <w:p w14:paraId="2EC1841D" w14:textId="73FE14BA" w:rsidR="00A31B1E" w:rsidRDefault="00A31B1E" w:rsidP="00A31B1E">
      <w:pPr>
        <w:pStyle w:val="ListParagraph"/>
        <w:numPr>
          <w:ilvl w:val="0"/>
          <w:numId w:val="2"/>
        </w:numPr>
        <w:jc w:val="both"/>
        <w:rPr>
          <w:rFonts w:ascii="Arial" w:hAnsi="Arial" w:cs="Arial"/>
          <w:sz w:val="22"/>
          <w:szCs w:val="22"/>
        </w:rPr>
      </w:pPr>
      <w:r w:rsidRPr="00A31B1E">
        <w:rPr>
          <w:rFonts w:ascii="Arial" w:hAnsi="Arial" w:cs="Arial"/>
          <w:sz w:val="22"/>
          <w:szCs w:val="22"/>
        </w:rPr>
        <w:t>Don’t like CAWEL</w:t>
      </w:r>
    </w:p>
    <w:p w14:paraId="09D6F3EB" w14:textId="77777777" w:rsidR="00A31B1E" w:rsidRDefault="00A31B1E" w:rsidP="00A31B1E">
      <w:pPr>
        <w:jc w:val="both"/>
        <w:rPr>
          <w:rFonts w:ascii="Arial" w:hAnsi="Arial" w:cs="Arial"/>
          <w:sz w:val="22"/>
          <w:szCs w:val="22"/>
        </w:rPr>
      </w:pPr>
    </w:p>
    <w:p w14:paraId="36DF81D4" w14:textId="7A185023" w:rsidR="00A31B1E" w:rsidRPr="00C83D12" w:rsidRDefault="00A31B1E" w:rsidP="00A31B1E">
      <w:pPr>
        <w:jc w:val="both"/>
        <w:rPr>
          <w:rFonts w:ascii="Arial" w:hAnsi="Arial" w:cs="Arial"/>
          <w:i/>
          <w:iCs/>
          <w:sz w:val="22"/>
          <w:szCs w:val="22"/>
        </w:rPr>
      </w:pPr>
      <w:r w:rsidRPr="00C83D12">
        <w:rPr>
          <w:rFonts w:ascii="Arial" w:hAnsi="Arial" w:cs="Arial"/>
          <w:i/>
          <w:iCs/>
          <w:sz w:val="22"/>
          <w:szCs w:val="22"/>
        </w:rPr>
        <w:t>Free text feedback</w:t>
      </w:r>
    </w:p>
    <w:p w14:paraId="24FD8CA0" w14:textId="7E9B7185" w:rsidR="00A31B1E" w:rsidRPr="00C83D12" w:rsidRDefault="00A31B1E" w:rsidP="00C83D12">
      <w:pPr>
        <w:pStyle w:val="ListParagraph"/>
        <w:numPr>
          <w:ilvl w:val="0"/>
          <w:numId w:val="4"/>
        </w:numPr>
        <w:jc w:val="both"/>
        <w:rPr>
          <w:rFonts w:ascii="Arial" w:hAnsi="Arial" w:cs="Arial"/>
          <w:sz w:val="22"/>
          <w:szCs w:val="22"/>
        </w:rPr>
      </w:pPr>
      <w:r w:rsidRPr="00C83D12">
        <w:rPr>
          <w:rFonts w:ascii="Arial" w:hAnsi="Arial" w:cs="Arial"/>
          <w:sz w:val="22"/>
          <w:szCs w:val="22"/>
        </w:rPr>
        <w:t>Love the logo!</w:t>
      </w:r>
    </w:p>
    <w:p w14:paraId="53C9E4B7" w14:textId="4EE92DF7" w:rsidR="00A31B1E" w:rsidRDefault="00A31B1E" w:rsidP="00C83D12">
      <w:pPr>
        <w:pStyle w:val="ListParagraph"/>
        <w:numPr>
          <w:ilvl w:val="0"/>
          <w:numId w:val="4"/>
        </w:numPr>
        <w:jc w:val="both"/>
        <w:rPr>
          <w:rFonts w:ascii="Arial" w:hAnsi="Arial" w:cs="Arial"/>
          <w:sz w:val="22"/>
          <w:szCs w:val="22"/>
        </w:rPr>
      </w:pPr>
      <w:r w:rsidRPr="00C83D12">
        <w:rPr>
          <w:rFonts w:ascii="Arial" w:hAnsi="Arial" w:cs="Arial"/>
          <w:sz w:val="22"/>
          <w:szCs w:val="22"/>
        </w:rPr>
        <w:t>Welcome brighter, more engaging branding that speaks to the community (strapline is good)</w:t>
      </w:r>
    </w:p>
    <w:p w14:paraId="38421258" w14:textId="77777777" w:rsidR="001636AA" w:rsidRPr="00C83D12" w:rsidRDefault="001636AA" w:rsidP="001636AA">
      <w:pPr>
        <w:pStyle w:val="ListParagraph"/>
        <w:ind w:left="360"/>
        <w:jc w:val="both"/>
        <w:rPr>
          <w:rFonts w:ascii="Arial" w:hAnsi="Arial" w:cs="Arial"/>
          <w:sz w:val="22"/>
          <w:szCs w:val="22"/>
        </w:rPr>
      </w:pPr>
    </w:p>
    <w:p w14:paraId="6F5E20AB" w14:textId="1405C0B8" w:rsidR="00C83D12" w:rsidRPr="00C83D12" w:rsidRDefault="00C83D12" w:rsidP="00C83D12">
      <w:pPr>
        <w:pStyle w:val="ListParagraph"/>
        <w:numPr>
          <w:ilvl w:val="0"/>
          <w:numId w:val="4"/>
        </w:numPr>
        <w:jc w:val="both"/>
        <w:rPr>
          <w:rFonts w:ascii="Arial" w:hAnsi="Arial" w:cs="Arial"/>
          <w:sz w:val="22"/>
          <w:szCs w:val="22"/>
        </w:rPr>
      </w:pPr>
      <w:r w:rsidRPr="00C83D12">
        <w:rPr>
          <w:rFonts w:ascii="Arial" w:hAnsi="Arial" w:cs="Arial"/>
          <w:sz w:val="22"/>
          <w:szCs w:val="22"/>
        </w:rPr>
        <w:t>Keep full new name don’t abbreviate</w:t>
      </w:r>
    </w:p>
    <w:p w14:paraId="336DB487" w14:textId="6C8E1A85" w:rsidR="00C83D12" w:rsidRPr="00C83D12" w:rsidRDefault="00C83D12" w:rsidP="00C83D12">
      <w:pPr>
        <w:pStyle w:val="ListParagraph"/>
        <w:numPr>
          <w:ilvl w:val="0"/>
          <w:numId w:val="4"/>
        </w:numPr>
        <w:jc w:val="both"/>
        <w:rPr>
          <w:rFonts w:ascii="Arial" w:hAnsi="Arial" w:cs="Arial"/>
          <w:sz w:val="22"/>
          <w:szCs w:val="22"/>
        </w:rPr>
      </w:pPr>
      <w:r w:rsidRPr="00C83D12">
        <w:rPr>
          <w:rFonts w:ascii="Arial" w:hAnsi="Arial" w:cs="Arial"/>
          <w:sz w:val="22"/>
          <w:szCs w:val="22"/>
        </w:rPr>
        <w:t xml:space="preserve">Helps with confusion re 3VA as </w:t>
      </w:r>
      <w:r w:rsidR="00155600">
        <w:rPr>
          <w:rFonts w:ascii="Arial" w:hAnsi="Arial" w:cs="Arial"/>
          <w:sz w:val="22"/>
          <w:szCs w:val="22"/>
        </w:rPr>
        <w:t xml:space="preserve">it </w:t>
      </w:r>
      <w:r w:rsidRPr="00C83D12">
        <w:rPr>
          <w:rFonts w:ascii="Arial" w:hAnsi="Arial" w:cs="Arial"/>
          <w:sz w:val="22"/>
          <w:szCs w:val="22"/>
        </w:rPr>
        <w:t>isn’t 3 VAs!</w:t>
      </w:r>
    </w:p>
    <w:p w14:paraId="25D34174" w14:textId="43F4AB40" w:rsidR="00C83D12" w:rsidRPr="00C83D12" w:rsidRDefault="00C83D12" w:rsidP="00C83D12">
      <w:pPr>
        <w:pStyle w:val="ListParagraph"/>
        <w:numPr>
          <w:ilvl w:val="0"/>
          <w:numId w:val="4"/>
        </w:numPr>
        <w:jc w:val="both"/>
        <w:rPr>
          <w:rFonts w:ascii="Arial" w:hAnsi="Arial" w:cs="Arial"/>
          <w:sz w:val="22"/>
          <w:szCs w:val="22"/>
        </w:rPr>
      </w:pPr>
      <w:r w:rsidRPr="00C83D12">
        <w:rPr>
          <w:rFonts w:ascii="Arial" w:hAnsi="Arial" w:cs="Arial"/>
          <w:sz w:val="22"/>
          <w:szCs w:val="22"/>
        </w:rPr>
        <w:t>Much clearer than 3VA but is maybe still not 100% clear</w:t>
      </w:r>
    </w:p>
    <w:p w14:paraId="057B3B18" w14:textId="11AF94AD" w:rsidR="00C83D12" w:rsidRPr="00C83D12" w:rsidRDefault="00C83D12" w:rsidP="00C83D12">
      <w:pPr>
        <w:pStyle w:val="ListParagraph"/>
        <w:numPr>
          <w:ilvl w:val="0"/>
          <w:numId w:val="4"/>
        </w:numPr>
        <w:jc w:val="both"/>
        <w:rPr>
          <w:rFonts w:ascii="Arial" w:hAnsi="Arial" w:cs="Arial"/>
          <w:sz w:val="22"/>
          <w:szCs w:val="22"/>
        </w:rPr>
      </w:pPr>
      <w:r w:rsidRPr="00C83D12">
        <w:rPr>
          <w:rFonts w:ascii="Arial" w:hAnsi="Arial" w:cs="Arial"/>
          <w:sz w:val="22"/>
          <w:szCs w:val="22"/>
        </w:rPr>
        <w:t xml:space="preserve">Very clear </w:t>
      </w:r>
      <w:r>
        <w:sym w:font="Symbol" w:char="F0A9"/>
      </w:r>
      <w:r w:rsidRPr="00C83D12">
        <w:rPr>
          <w:rFonts w:ascii="Arial" w:hAnsi="Arial" w:cs="Arial"/>
          <w:sz w:val="22"/>
          <w:szCs w:val="22"/>
        </w:rPr>
        <w:t xml:space="preserve"> I know that 3VA gets confused with U3A</w:t>
      </w:r>
    </w:p>
    <w:p w14:paraId="22A1BA18" w14:textId="6527E7DE" w:rsidR="00C83D12" w:rsidRPr="00C83D12" w:rsidRDefault="00C83D12" w:rsidP="00C83D12">
      <w:pPr>
        <w:pStyle w:val="ListParagraph"/>
        <w:numPr>
          <w:ilvl w:val="0"/>
          <w:numId w:val="4"/>
        </w:numPr>
        <w:jc w:val="both"/>
        <w:rPr>
          <w:rFonts w:ascii="Arial" w:hAnsi="Arial" w:cs="Arial"/>
          <w:sz w:val="22"/>
          <w:szCs w:val="22"/>
        </w:rPr>
      </w:pPr>
      <w:r w:rsidRPr="00C83D12">
        <w:rPr>
          <w:rFonts w:ascii="Arial" w:hAnsi="Arial" w:cs="Arial"/>
          <w:sz w:val="22"/>
          <w:szCs w:val="22"/>
        </w:rPr>
        <w:t>Great new Branding makes the brand stand out more</w:t>
      </w:r>
    </w:p>
    <w:p w14:paraId="66F0DDAC" w14:textId="519676D9" w:rsidR="00C83D12" w:rsidRPr="00C83D12" w:rsidRDefault="00C83D12" w:rsidP="00C83D12">
      <w:pPr>
        <w:pStyle w:val="ListParagraph"/>
        <w:numPr>
          <w:ilvl w:val="0"/>
          <w:numId w:val="4"/>
        </w:numPr>
        <w:jc w:val="both"/>
        <w:rPr>
          <w:rFonts w:ascii="Arial" w:hAnsi="Arial" w:cs="Arial"/>
          <w:sz w:val="22"/>
          <w:szCs w:val="22"/>
        </w:rPr>
      </w:pPr>
      <w:r w:rsidRPr="00C83D12">
        <w:rPr>
          <w:rFonts w:ascii="Arial" w:hAnsi="Arial" w:cs="Arial"/>
          <w:sz w:val="22"/>
          <w:szCs w:val="22"/>
        </w:rPr>
        <w:t>The name is good – makes it clear what you do</w:t>
      </w:r>
    </w:p>
    <w:p w14:paraId="687B26E4" w14:textId="7A50FF26" w:rsidR="00A31B1E" w:rsidRPr="00735E71" w:rsidRDefault="00C83D12" w:rsidP="00A31B1E">
      <w:pPr>
        <w:pStyle w:val="ListParagraph"/>
        <w:numPr>
          <w:ilvl w:val="0"/>
          <w:numId w:val="4"/>
        </w:numPr>
        <w:jc w:val="both"/>
        <w:rPr>
          <w:rFonts w:ascii="Arial" w:hAnsi="Arial" w:cs="Arial"/>
          <w:sz w:val="22"/>
          <w:szCs w:val="22"/>
        </w:rPr>
      </w:pPr>
      <w:r w:rsidRPr="00C83D12">
        <w:rPr>
          <w:rFonts w:ascii="Arial" w:hAnsi="Arial" w:cs="Arial"/>
          <w:sz w:val="22"/>
          <w:szCs w:val="22"/>
        </w:rPr>
        <w:t>More identifiable</w:t>
      </w:r>
    </w:p>
    <w:p w14:paraId="46B0D7D7" w14:textId="440035A6" w:rsidR="00A31B1E" w:rsidRPr="00C06715" w:rsidRDefault="00C83D12" w:rsidP="00C06715">
      <w:pPr>
        <w:pStyle w:val="ListParagraph"/>
        <w:numPr>
          <w:ilvl w:val="0"/>
          <w:numId w:val="4"/>
        </w:numPr>
        <w:jc w:val="both"/>
        <w:rPr>
          <w:rFonts w:ascii="Arial" w:hAnsi="Arial" w:cs="Arial"/>
          <w:sz w:val="22"/>
          <w:szCs w:val="22"/>
        </w:rPr>
      </w:pPr>
      <w:r w:rsidRPr="00C06715">
        <w:rPr>
          <w:rFonts w:ascii="Arial" w:hAnsi="Arial" w:cs="Arial"/>
          <w:sz w:val="22"/>
          <w:szCs w:val="22"/>
        </w:rPr>
        <w:t>Maybe Engagement or Connection is a better word for 3VA?</w:t>
      </w:r>
    </w:p>
    <w:p w14:paraId="5E026E66" w14:textId="77777777" w:rsidR="00A31B1E" w:rsidRDefault="00A31B1E" w:rsidP="00A31B1E">
      <w:pPr>
        <w:jc w:val="both"/>
        <w:rPr>
          <w:rFonts w:ascii="Arial" w:hAnsi="Arial" w:cs="Arial"/>
          <w:sz w:val="22"/>
          <w:szCs w:val="22"/>
        </w:rPr>
      </w:pPr>
    </w:p>
    <w:p w14:paraId="6399B441" w14:textId="20B1CEBC" w:rsidR="00A31B1E" w:rsidRPr="0088499B" w:rsidRDefault="0088499B" w:rsidP="00A31B1E">
      <w:pPr>
        <w:jc w:val="both"/>
        <w:rPr>
          <w:rFonts w:ascii="Arial" w:hAnsi="Arial" w:cs="Arial"/>
          <w:b/>
          <w:bCs/>
          <w:sz w:val="22"/>
          <w:szCs w:val="22"/>
        </w:rPr>
      </w:pPr>
      <w:r w:rsidRPr="0088499B">
        <w:rPr>
          <w:rFonts w:ascii="Arial" w:hAnsi="Arial" w:cs="Arial"/>
          <w:b/>
          <w:bCs/>
          <w:sz w:val="22"/>
          <w:szCs w:val="22"/>
        </w:rPr>
        <w:t>3</w:t>
      </w:r>
      <w:r w:rsidRPr="0088499B">
        <w:rPr>
          <w:rFonts w:ascii="Arial" w:hAnsi="Arial" w:cs="Arial"/>
          <w:b/>
          <w:bCs/>
          <w:sz w:val="22"/>
          <w:szCs w:val="22"/>
        </w:rPr>
        <w:tab/>
        <w:t>Other considerations</w:t>
      </w:r>
    </w:p>
    <w:p w14:paraId="56CC96B8" w14:textId="5FE71DA6" w:rsidR="00C06715" w:rsidRDefault="0088499B" w:rsidP="0088499B">
      <w:pPr>
        <w:jc w:val="both"/>
        <w:rPr>
          <w:rFonts w:ascii="Arial" w:hAnsi="Arial" w:cs="Arial"/>
          <w:sz w:val="22"/>
          <w:szCs w:val="22"/>
        </w:rPr>
      </w:pPr>
      <w:r>
        <w:rPr>
          <w:rFonts w:ascii="Arial" w:hAnsi="Arial" w:cs="Arial"/>
          <w:sz w:val="22"/>
          <w:szCs w:val="22"/>
        </w:rPr>
        <w:t xml:space="preserve">The other two Voluntary Actions in East Sussex are happy with the proposal, as are commissioning and funding partners.  We hold the accredited Quality Mark from the National Association of Voluntary Actions (NAVCA).  NAVCA has </w:t>
      </w:r>
      <w:r w:rsidR="00C06715" w:rsidRPr="0088499B">
        <w:rPr>
          <w:rFonts w:ascii="Arial" w:hAnsi="Arial" w:cs="Arial"/>
          <w:sz w:val="22"/>
          <w:szCs w:val="22"/>
        </w:rPr>
        <w:t>195 members</w:t>
      </w:r>
      <w:r w:rsidR="00426DD3" w:rsidRPr="0088499B">
        <w:rPr>
          <w:rFonts w:ascii="Arial" w:hAnsi="Arial" w:cs="Arial"/>
          <w:sz w:val="22"/>
          <w:szCs w:val="22"/>
        </w:rPr>
        <w:t xml:space="preserve"> of which</w:t>
      </w:r>
      <w:r w:rsidR="00C06715" w:rsidRPr="0088499B">
        <w:rPr>
          <w:rFonts w:ascii="Arial" w:hAnsi="Arial" w:cs="Arial"/>
          <w:sz w:val="22"/>
          <w:szCs w:val="22"/>
        </w:rPr>
        <w:t xml:space="preserve"> 52 have ‘Community’ </w:t>
      </w:r>
      <w:r w:rsidR="00426DD3" w:rsidRPr="0088499B">
        <w:rPr>
          <w:rFonts w:ascii="Arial" w:hAnsi="Arial" w:cs="Arial"/>
          <w:sz w:val="22"/>
          <w:szCs w:val="22"/>
        </w:rPr>
        <w:t xml:space="preserve">and 80+ have ‘Action’ </w:t>
      </w:r>
      <w:r w:rsidR="00C06715" w:rsidRPr="0088499B">
        <w:rPr>
          <w:rFonts w:ascii="Arial" w:hAnsi="Arial" w:cs="Arial"/>
          <w:sz w:val="22"/>
          <w:szCs w:val="22"/>
        </w:rPr>
        <w:t>in their name</w:t>
      </w:r>
      <w:r>
        <w:rPr>
          <w:rFonts w:ascii="Arial" w:hAnsi="Arial" w:cs="Arial"/>
          <w:sz w:val="22"/>
          <w:szCs w:val="22"/>
        </w:rPr>
        <w:t>.</w:t>
      </w:r>
    </w:p>
    <w:p w14:paraId="148DEBF4" w14:textId="77777777" w:rsidR="0088499B" w:rsidRPr="0088499B" w:rsidRDefault="0088499B" w:rsidP="0088499B">
      <w:pPr>
        <w:jc w:val="both"/>
        <w:rPr>
          <w:rFonts w:ascii="Arial" w:hAnsi="Arial" w:cs="Arial"/>
          <w:sz w:val="22"/>
          <w:szCs w:val="22"/>
        </w:rPr>
      </w:pPr>
    </w:p>
    <w:p w14:paraId="4E740898" w14:textId="0DDF1FC8" w:rsidR="00C06715" w:rsidRPr="0088499B" w:rsidRDefault="001B0143" w:rsidP="0088499B">
      <w:pPr>
        <w:jc w:val="both"/>
        <w:rPr>
          <w:rFonts w:ascii="Arial" w:hAnsi="Arial" w:cs="Arial"/>
          <w:sz w:val="22"/>
          <w:szCs w:val="22"/>
        </w:rPr>
      </w:pPr>
      <w:r w:rsidRPr="0088499B">
        <w:rPr>
          <w:rFonts w:ascii="Arial" w:hAnsi="Arial" w:cs="Arial"/>
          <w:sz w:val="22"/>
          <w:szCs w:val="22"/>
        </w:rPr>
        <w:t>Locally, Brighton’s VCS is called ‘Community Works’, Crawley’s is ‘Crawley Community Action’ and MSVA (Mi</w:t>
      </w:r>
      <w:r w:rsidR="00155600" w:rsidRPr="0088499B">
        <w:rPr>
          <w:rFonts w:ascii="Arial" w:hAnsi="Arial" w:cs="Arial"/>
          <w:sz w:val="22"/>
          <w:szCs w:val="22"/>
        </w:rPr>
        <w:t>d</w:t>
      </w:r>
      <w:r w:rsidRPr="0088499B">
        <w:rPr>
          <w:rFonts w:ascii="Arial" w:hAnsi="Arial" w:cs="Arial"/>
          <w:sz w:val="22"/>
          <w:szCs w:val="22"/>
        </w:rPr>
        <w:t xml:space="preserve"> Sussex Voluntary Action’ has recently renamed itself ‘Community People’</w:t>
      </w:r>
      <w:r w:rsidR="0088499B">
        <w:rPr>
          <w:rFonts w:ascii="Arial" w:hAnsi="Arial" w:cs="Arial"/>
          <w:sz w:val="22"/>
          <w:szCs w:val="22"/>
        </w:rPr>
        <w:t>.</w:t>
      </w:r>
    </w:p>
    <w:p w14:paraId="2AF62B6C" w14:textId="40696550" w:rsidR="00155600" w:rsidRPr="0088499B" w:rsidRDefault="00155600" w:rsidP="0088499B">
      <w:pPr>
        <w:jc w:val="both"/>
        <w:rPr>
          <w:rFonts w:ascii="Arial" w:hAnsi="Arial" w:cs="Arial"/>
          <w:sz w:val="22"/>
          <w:szCs w:val="22"/>
        </w:rPr>
      </w:pPr>
    </w:p>
    <w:sectPr w:rsidR="00155600" w:rsidRPr="0088499B">
      <w:headerReference w:type="default" r:id="rId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781FD" w14:textId="77777777" w:rsidR="00742CFE" w:rsidRDefault="00742CFE" w:rsidP="00C83D12">
      <w:r>
        <w:separator/>
      </w:r>
    </w:p>
  </w:endnote>
  <w:endnote w:type="continuationSeparator" w:id="0">
    <w:p w14:paraId="163A9667" w14:textId="77777777" w:rsidR="00742CFE" w:rsidRDefault="00742CFE" w:rsidP="00C8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6371935"/>
      <w:docPartObj>
        <w:docPartGallery w:val="Page Numbers (Bottom of Page)"/>
        <w:docPartUnique/>
      </w:docPartObj>
    </w:sdtPr>
    <w:sdtEndPr>
      <w:rPr>
        <w:rStyle w:val="PageNumber"/>
      </w:rPr>
    </w:sdtEndPr>
    <w:sdtContent>
      <w:p w14:paraId="27ED8706" w14:textId="67717F1A" w:rsidR="00C06715" w:rsidRDefault="00C06715" w:rsidP="006B26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76227A" w14:textId="77777777" w:rsidR="00C06715" w:rsidRDefault="00C06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1900902"/>
      <w:docPartObj>
        <w:docPartGallery w:val="Page Numbers (Bottom of Page)"/>
        <w:docPartUnique/>
      </w:docPartObj>
    </w:sdtPr>
    <w:sdtEndPr>
      <w:rPr>
        <w:rStyle w:val="PageNumber"/>
      </w:rPr>
    </w:sdtEndPr>
    <w:sdtContent>
      <w:p w14:paraId="6EC9B8EF" w14:textId="613EE950" w:rsidR="00C06715" w:rsidRDefault="00C06715" w:rsidP="006B2678">
        <w:pPr>
          <w:pStyle w:val="Footer"/>
          <w:framePr w:wrap="none" w:vAnchor="text" w:hAnchor="margin" w:xAlign="center" w:y="1"/>
          <w:rPr>
            <w:rStyle w:val="PageNumber"/>
          </w:rPr>
        </w:pPr>
        <w:r w:rsidRPr="00C06715">
          <w:rPr>
            <w:rStyle w:val="PageNumber"/>
            <w:rFonts w:ascii="Arial" w:hAnsi="Arial" w:cs="Arial"/>
            <w:sz w:val="22"/>
            <w:szCs w:val="22"/>
          </w:rPr>
          <w:fldChar w:fldCharType="begin"/>
        </w:r>
        <w:r w:rsidRPr="00C06715">
          <w:rPr>
            <w:rStyle w:val="PageNumber"/>
            <w:rFonts w:ascii="Arial" w:hAnsi="Arial" w:cs="Arial"/>
            <w:sz w:val="22"/>
            <w:szCs w:val="22"/>
          </w:rPr>
          <w:instrText xml:space="preserve"> PAGE </w:instrText>
        </w:r>
        <w:r w:rsidRPr="00C06715">
          <w:rPr>
            <w:rStyle w:val="PageNumber"/>
            <w:rFonts w:ascii="Arial" w:hAnsi="Arial" w:cs="Arial"/>
            <w:sz w:val="22"/>
            <w:szCs w:val="22"/>
          </w:rPr>
          <w:fldChar w:fldCharType="separate"/>
        </w:r>
        <w:r w:rsidRPr="00C06715">
          <w:rPr>
            <w:rStyle w:val="PageNumber"/>
            <w:rFonts w:ascii="Arial" w:hAnsi="Arial" w:cs="Arial"/>
            <w:noProof/>
            <w:sz w:val="22"/>
            <w:szCs w:val="22"/>
          </w:rPr>
          <w:t>1</w:t>
        </w:r>
        <w:r w:rsidRPr="00C06715">
          <w:rPr>
            <w:rStyle w:val="PageNumber"/>
            <w:rFonts w:ascii="Arial" w:hAnsi="Arial" w:cs="Arial"/>
            <w:sz w:val="22"/>
            <w:szCs w:val="22"/>
          </w:rPr>
          <w:fldChar w:fldCharType="end"/>
        </w:r>
      </w:p>
    </w:sdtContent>
  </w:sdt>
  <w:p w14:paraId="79CFF0FA" w14:textId="77777777" w:rsidR="00C06715" w:rsidRDefault="00C06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1288D" w14:textId="77777777" w:rsidR="00742CFE" w:rsidRDefault="00742CFE" w:rsidP="00C83D12">
      <w:r>
        <w:separator/>
      </w:r>
    </w:p>
  </w:footnote>
  <w:footnote w:type="continuationSeparator" w:id="0">
    <w:p w14:paraId="64BB542C" w14:textId="77777777" w:rsidR="00742CFE" w:rsidRDefault="00742CFE" w:rsidP="00C8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E2011" w14:textId="0D632B9C" w:rsidR="00C83D12" w:rsidRDefault="00C83D12">
    <w:pPr>
      <w:pStyle w:val="Header"/>
    </w:pPr>
    <w:r>
      <w:rPr>
        <w:noProof/>
      </w:rPr>
      <w:drawing>
        <wp:inline distT="0" distB="0" distL="0" distR="0" wp14:anchorId="308CC714" wp14:editId="5A5E8D78">
          <wp:extent cx="2345961" cy="791409"/>
          <wp:effectExtent l="0" t="0" r="3810" b="0"/>
          <wp:docPr id="3784722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7220"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2375" cy="8036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85E"/>
    <w:multiLevelType w:val="hybridMultilevel"/>
    <w:tmpl w:val="A5CAD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A10EA5"/>
    <w:multiLevelType w:val="hybridMultilevel"/>
    <w:tmpl w:val="5358B05E"/>
    <w:lvl w:ilvl="0" w:tplc="AAF63A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1628E"/>
    <w:multiLevelType w:val="hybridMultilevel"/>
    <w:tmpl w:val="347A9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2C0C4F"/>
    <w:multiLevelType w:val="hybridMultilevel"/>
    <w:tmpl w:val="E0827EA8"/>
    <w:lvl w:ilvl="0" w:tplc="A9442F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56E40"/>
    <w:multiLevelType w:val="hybridMultilevel"/>
    <w:tmpl w:val="CEECE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5F4E5B"/>
    <w:multiLevelType w:val="hybridMultilevel"/>
    <w:tmpl w:val="6ADAA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D11F59"/>
    <w:multiLevelType w:val="hybridMultilevel"/>
    <w:tmpl w:val="8918D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1129198">
    <w:abstractNumId w:val="4"/>
  </w:num>
  <w:num w:numId="2" w16cid:durableId="1327241690">
    <w:abstractNumId w:val="6"/>
  </w:num>
  <w:num w:numId="3" w16cid:durableId="392431308">
    <w:abstractNumId w:val="5"/>
  </w:num>
  <w:num w:numId="4" w16cid:durableId="337465585">
    <w:abstractNumId w:val="0"/>
  </w:num>
  <w:num w:numId="5" w16cid:durableId="736560518">
    <w:abstractNumId w:val="2"/>
  </w:num>
  <w:num w:numId="6" w16cid:durableId="1438403280">
    <w:abstractNumId w:val="3"/>
  </w:num>
  <w:num w:numId="7" w16cid:durableId="204996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A8"/>
    <w:rsid w:val="000F66B9"/>
    <w:rsid w:val="00155600"/>
    <w:rsid w:val="001636AA"/>
    <w:rsid w:val="001B0143"/>
    <w:rsid w:val="00312FD1"/>
    <w:rsid w:val="0040431D"/>
    <w:rsid w:val="004223B8"/>
    <w:rsid w:val="00426DD3"/>
    <w:rsid w:val="005A4001"/>
    <w:rsid w:val="00663A66"/>
    <w:rsid w:val="00735E71"/>
    <w:rsid w:val="00742CFE"/>
    <w:rsid w:val="0088499B"/>
    <w:rsid w:val="00A31B1E"/>
    <w:rsid w:val="00A9426F"/>
    <w:rsid w:val="00C06715"/>
    <w:rsid w:val="00C83D12"/>
    <w:rsid w:val="00CF6997"/>
    <w:rsid w:val="00E02C1C"/>
    <w:rsid w:val="00EC0E3F"/>
    <w:rsid w:val="00F23EA8"/>
    <w:rsid w:val="00F77B5F"/>
    <w:rsid w:val="00FA5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B015"/>
  <w15:chartTrackingRefBased/>
  <w15:docId w15:val="{AC2BC3B8-CCF6-6A48-A360-290610B9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3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3E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3E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3E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3E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E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E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E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3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3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3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3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3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EA8"/>
    <w:rPr>
      <w:rFonts w:eastAsiaTheme="majorEastAsia" w:cstheme="majorBidi"/>
      <w:color w:val="272727" w:themeColor="text1" w:themeTint="D8"/>
    </w:rPr>
  </w:style>
  <w:style w:type="paragraph" w:styleId="Title">
    <w:name w:val="Title"/>
    <w:basedOn w:val="Normal"/>
    <w:next w:val="Normal"/>
    <w:link w:val="TitleChar"/>
    <w:uiPriority w:val="10"/>
    <w:qFormat/>
    <w:rsid w:val="00F23E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E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E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3EA8"/>
    <w:rPr>
      <w:i/>
      <w:iCs/>
      <w:color w:val="404040" w:themeColor="text1" w:themeTint="BF"/>
    </w:rPr>
  </w:style>
  <w:style w:type="paragraph" w:styleId="ListParagraph">
    <w:name w:val="List Paragraph"/>
    <w:basedOn w:val="Normal"/>
    <w:uiPriority w:val="34"/>
    <w:qFormat/>
    <w:rsid w:val="00F23EA8"/>
    <w:pPr>
      <w:ind w:left="720"/>
      <w:contextualSpacing/>
    </w:pPr>
  </w:style>
  <w:style w:type="character" w:styleId="IntenseEmphasis">
    <w:name w:val="Intense Emphasis"/>
    <w:basedOn w:val="DefaultParagraphFont"/>
    <w:uiPriority w:val="21"/>
    <w:qFormat/>
    <w:rsid w:val="00F23EA8"/>
    <w:rPr>
      <w:i/>
      <w:iCs/>
      <w:color w:val="0F4761" w:themeColor="accent1" w:themeShade="BF"/>
    </w:rPr>
  </w:style>
  <w:style w:type="paragraph" w:styleId="IntenseQuote">
    <w:name w:val="Intense Quote"/>
    <w:basedOn w:val="Normal"/>
    <w:next w:val="Normal"/>
    <w:link w:val="IntenseQuoteChar"/>
    <w:uiPriority w:val="30"/>
    <w:qFormat/>
    <w:rsid w:val="00F23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3EA8"/>
    <w:rPr>
      <w:i/>
      <w:iCs/>
      <w:color w:val="0F4761" w:themeColor="accent1" w:themeShade="BF"/>
    </w:rPr>
  </w:style>
  <w:style w:type="character" w:styleId="IntenseReference">
    <w:name w:val="Intense Reference"/>
    <w:basedOn w:val="DefaultParagraphFont"/>
    <w:uiPriority w:val="32"/>
    <w:qFormat/>
    <w:rsid w:val="00F23EA8"/>
    <w:rPr>
      <w:b/>
      <w:bCs/>
      <w:smallCaps/>
      <w:color w:val="0F4761" w:themeColor="accent1" w:themeShade="BF"/>
      <w:spacing w:val="5"/>
    </w:rPr>
  </w:style>
  <w:style w:type="paragraph" w:styleId="Header">
    <w:name w:val="header"/>
    <w:basedOn w:val="Normal"/>
    <w:link w:val="HeaderChar"/>
    <w:uiPriority w:val="99"/>
    <w:unhideWhenUsed/>
    <w:rsid w:val="00C83D12"/>
    <w:pPr>
      <w:tabs>
        <w:tab w:val="center" w:pos="4680"/>
        <w:tab w:val="right" w:pos="9360"/>
      </w:tabs>
    </w:pPr>
  </w:style>
  <w:style w:type="character" w:customStyle="1" w:styleId="HeaderChar">
    <w:name w:val="Header Char"/>
    <w:basedOn w:val="DefaultParagraphFont"/>
    <w:link w:val="Header"/>
    <w:uiPriority w:val="99"/>
    <w:rsid w:val="00C83D12"/>
  </w:style>
  <w:style w:type="paragraph" w:styleId="Footer">
    <w:name w:val="footer"/>
    <w:basedOn w:val="Normal"/>
    <w:link w:val="FooterChar"/>
    <w:uiPriority w:val="99"/>
    <w:unhideWhenUsed/>
    <w:rsid w:val="00C83D12"/>
    <w:pPr>
      <w:tabs>
        <w:tab w:val="center" w:pos="4680"/>
        <w:tab w:val="right" w:pos="9360"/>
      </w:tabs>
    </w:pPr>
  </w:style>
  <w:style w:type="character" w:customStyle="1" w:styleId="FooterChar">
    <w:name w:val="Footer Char"/>
    <w:basedOn w:val="DefaultParagraphFont"/>
    <w:link w:val="Footer"/>
    <w:uiPriority w:val="99"/>
    <w:rsid w:val="00C83D12"/>
  </w:style>
  <w:style w:type="character" w:styleId="PageNumber">
    <w:name w:val="page number"/>
    <w:basedOn w:val="DefaultParagraphFont"/>
    <w:uiPriority w:val="99"/>
    <w:semiHidden/>
    <w:unhideWhenUsed/>
    <w:rsid w:val="00C06715"/>
  </w:style>
  <w:style w:type="character" w:styleId="Hyperlink">
    <w:name w:val="Hyperlink"/>
    <w:basedOn w:val="DefaultParagraphFont"/>
    <w:uiPriority w:val="99"/>
    <w:unhideWhenUsed/>
    <w:rsid w:val="00155600"/>
    <w:rPr>
      <w:color w:val="467886" w:themeColor="hyperlink"/>
      <w:u w:val="single"/>
    </w:rPr>
  </w:style>
  <w:style w:type="character" w:styleId="UnresolvedMention">
    <w:name w:val="Unresolved Mention"/>
    <w:basedOn w:val="DefaultParagraphFont"/>
    <w:uiPriority w:val="99"/>
    <w:semiHidden/>
    <w:unhideWhenUsed/>
    <w:rsid w:val="00155600"/>
    <w:rPr>
      <w:color w:val="605E5C"/>
      <w:shd w:val="clear" w:color="auto" w:fill="E1DFDD"/>
    </w:rPr>
  </w:style>
  <w:style w:type="character" w:styleId="FollowedHyperlink">
    <w:name w:val="FollowedHyperlink"/>
    <w:basedOn w:val="DefaultParagraphFont"/>
    <w:uiPriority w:val="99"/>
    <w:semiHidden/>
    <w:unhideWhenUsed/>
    <w:rsid w:val="0015560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xd.adobe.com/view/8cbdb6b4-043b-4c87-823a-460edee6c599-d9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EC337B3622EF41B7C9CCC87DF0E845" ma:contentTypeVersion="17" ma:contentTypeDescription="Create a new document." ma:contentTypeScope="" ma:versionID="6043aa0e8308ad1466f00164d909067f">
  <xsd:schema xmlns:xsd="http://www.w3.org/2001/XMLSchema" xmlns:xs="http://www.w3.org/2001/XMLSchema" xmlns:p="http://schemas.microsoft.com/office/2006/metadata/properties" xmlns:ns2="f30998bb-9c98-4db5-9829-5f43a6859ac7" xmlns:ns3="12cc8d6d-8865-490a-afff-031697467124" targetNamespace="http://schemas.microsoft.com/office/2006/metadata/properties" ma:root="true" ma:fieldsID="e7ff77f8fee9a6fd0c064d385e26834c" ns2:_="" ns3:_="">
    <xsd:import namespace="f30998bb-9c98-4db5-9829-5f43a6859ac7"/>
    <xsd:import namespace="12cc8d6d-8865-490a-afff-031697467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998bb-9c98-4db5-9829-5f43a6859a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2e4ae85-663f-4ef5-b05c-fee2cb32a599}" ma:internalName="TaxCatchAll" ma:showField="CatchAllData" ma:web="f30998bb-9c98-4db5-9829-5f43a6859a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cc8d6d-8865-490a-afff-031697467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1ed484a-c086-4fef-8fcc-ac843f8a9ba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0998bb-9c98-4db5-9829-5f43a6859ac7" xsi:nil="true"/>
    <lcf76f155ced4ddcb4097134ff3c332f xmlns="12cc8d6d-8865-490a-afff-0316974671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F95E5B-99E2-43D9-958B-C83A2A5D5ED4}"/>
</file>

<file path=customXml/itemProps2.xml><?xml version="1.0" encoding="utf-8"?>
<ds:datastoreItem xmlns:ds="http://schemas.openxmlformats.org/officeDocument/2006/customXml" ds:itemID="{EA441131-2215-462B-8EDF-FEB20D2678D7}"/>
</file>

<file path=customXml/itemProps3.xml><?xml version="1.0" encoding="utf-8"?>
<ds:datastoreItem xmlns:ds="http://schemas.openxmlformats.org/officeDocument/2006/customXml" ds:itemID="{3297591A-B51B-4A23-9947-55EE11D4F698}"/>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Williams</dc:creator>
  <cp:keywords/>
  <dc:description/>
  <cp:lastModifiedBy>Louise Coppen</cp:lastModifiedBy>
  <cp:revision>2</cp:revision>
  <dcterms:created xsi:type="dcterms:W3CDTF">2024-11-22T13:42:00Z</dcterms:created>
  <dcterms:modified xsi:type="dcterms:W3CDTF">2024-11-22T13:42:00Z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0x01010076EC337B3622EF41B7C9CCC87DF0E845</vt:lpwstr>
  </property>
</Properties>
</file>